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A8" w:rsidRPr="00D165A8" w:rsidRDefault="00C837B4" w:rsidP="00C837B4">
      <w:pPr>
        <w:rPr>
          <w:b/>
        </w:rPr>
      </w:pPr>
      <w:r>
        <w:rPr>
          <w:noProof/>
        </w:rPr>
        <w:drawing>
          <wp:inline distT="0" distB="0" distL="0" distR="0">
            <wp:extent cx="6294755" cy="8903335"/>
            <wp:effectExtent l="0" t="0" r="0" b="0"/>
            <wp:docPr id="1" name="Рисунок 1" descr="C:\Users\User\Desktop\Сканы ЭО и ПУ\сканы ЭО\ОУ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ЭО и ПУ\сканы ЭО\ОУК.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4755" cy="8903335"/>
                    </a:xfrm>
                    <a:prstGeom prst="rect">
                      <a:avLst/>
                    </a:prstGeom>
                    <a:noFill/>
                    <a:ln>
                      <a:noFill/>
                    </a:ln>
                  </pic:spPr>
                </pic:pic>
              </a:graphicData>
            </a:graphic>
          </wp:inline>
        </w:drawing>
      </w:r>
      <w:r w:rsidR="00336DE6" w:rsidRPr="00C804CE">
        <w:br w:type="page"/>
      </w:r>
      <w:r>
        <w:rPr>
          <w:noProof/>
        </w:rPr>
        <w:lastRenderedPageBreak/>
        <w:drawing>
          <wp:inline distT="0" distB="0" distL="0" distR="0">
            <wp:extent cx="6294755" cy="8903335"/>
            <wp:effectExtent l="0" t="0" r="0" b="0"/>
            <wp:docPr id="2" name="Рисунок 2" descr="C:\Users\User\Desktop\Сканы ЭО и ПУ\сканы ЭО\ОУК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ЭО и ПУ\сканы ЭО\ОУК_2.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94755" cy="8903335"/>
                    </a:xfrm>
                    <a:prstGeom prst="rect">
                      <a:avLst/>
                    </a:prstGeom>
                    <a:noFill/>
                    <a:ln>
                      <a:noFill/>
                    </a:ln>
                  </pic:spPr>
                </pic:pic>
              </a:graphicData>
            </a:graphic>
          </wp:inline>
        </w:drawing>
      </w:r>
    </w:p>
    <w:p w:rsidR="00D165A8" w:rsidRPr="00D165A8" w:rsidRDefault="00D165A8" w:rsidP="001E648F">
      <w:pPr>
        <w:jc w:val="center"/>
        <w:rPr>
          <w:b/>
          <w:caps/>
        </w:rPr>
      </w:pPr>
    </w:p>
    <w:p w:rsidR="00A6335C" w:rsidRPr="00B3016F" w:rsidRDefault="003C0ACF" w:rsidP="00C837B4">
      <w:pPr>
        <w:jc w:val="center"/>
        <w:rPr>
          <w:b/>
          <w:caps/>
        </w:rPr>
      </w:pPr>
      <w:r w:rsidRPr="00D165A8">
        <w:rPr>
          <w:b/>
          <w:caps/>
        </w:rPr>
        <w:br w:type="page"/>
      </w:r>
      <w:r w:rsidR="00A6335C"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 xml:space="preserve">Методические указания для </w:t>
      </w:r>
      <w:proofErr w:type="gramStart"/>
      <w:r w:rsidRPr="00262BE2">
        <w:t>обучающихся</w:t>
      </w:r>
      <w:proofErr w:type="gramEnd"/>
      <w:r w:rsidRPr="00262BE2">
        <w:t xml:space="preserve">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174BDF">
        <w:t>5</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174BDF">
        <w:t>0</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w:t>
      </w:r>
      <w:r w:rsidR="00174BDF">
        <w:t>4</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w:t>
      </w:r>
      <w:r w:rsidR="00174BDF">
        <w:t>39</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323D72">
        <w:t>38.03.01 Экономика</w:t>
      </w:r>
      <w:r w:rsidR="0098413B">
        <w:t xml:space="preserve">, профиль </w:t>
      </w:r>
      <w:r w:rsidR="00F932E3">
        <w:t>Экономика предприятий и организаций</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w:t>
      </w:r>
      <w:proofErr w:type="gramStart"/>
      <w:r w:rsidR="00FA3111">
        <w:t>обучающийся</w:t>
      </w:r>
      <w:proofErr w:type="gramEnd"/>
      <w:r w:rsidR="00FA3111">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476BD5">
        <w:rPr>
          <w:bCs/>
        </w:rPr>
        <w:t>мета-компетенций</w:t>
      </w:r>
      <w:proofErr w:type="gramEnd"/>
      <w:r w:rsidR="00694D0C" w:rsidRPr="00476BD5">
        <w:rPr>
          <w:bCs/>
        </w:rPr>
        <w:t xml:space="preserve">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proofErr w:type="gramStart"/>
      <w:r w:rsidRPr="00C83171">
        <w:rPr>
          <w:b w:val="0"/>
          <w:sz w:val="24"/>
        </w:rPr>
        <w:t>обучающимся</w:t>
      </w:r>
      <w:proofErr w:type="gramEnd"/>
      <w:r w:rsidRPr="00C83171">
        <w:rPr>
          <w:b w:val="0"/>
          <w:sz w:val="24"/>
        </w:rPr>
        <w:t xml:space="preserve">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 xml:space="preserve">ю </w:t>
      </w:r>
      <w:proofErr w:type="gramStart"/>
      <w:r>
        <w:rPr>
          <w:b w:val="0"/>
          <w:sz w:val="24"/>
        </w:rPr>
        <w:t>обучающимся</w:t>
      </w:r>
      <w:proofErr w:type="gramEnd"/>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12163F" w:rsidRDefault="00AC47FE" w:rsidP="00AC47FE">
            <w:pPr>
              <w:tabs>
                <w:tab w:val="left" w:pos="160"/>
                <w:tab w:val="left" w:pos="415"/>
              </w:tabs>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r w:rsidR="0049536C">
              <w:rPr>
                <w:sz w:val="22"/>
                <w:szCs w:val="22"/>
              </w:rPr>
              <w:t>;</w:t>
            </w:r>
          </w:p>
          <w:p w:rsidR="0049536C" w:rsidRPr="0012163F" w:rsidRDefault="0049536C" w:rsidP="00AC47FE">
            <w:pPr>
              <w:tabs>
                <w:tab w:val="left" w:pos="160"/>
                <w:tab w:val="left" w:pos="415"/>
              </w:tabs>
              <w:rPr>
                <w:sz w:val="22"/>
                <w:szCs w:val="22"/>
              </w:rPr>
            </w:pPr>
            <w:r>
              <w:rPr>
                <w:sz w:val="22"/>
                <w:szCs w:val="22"/>
              </w:rPr>
              <w:t xml:space="preserve">ОПК-4: </w:t>
            </w:r>
            <w:r w:rsidRPr="0049536C">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49536C">
        <w:trPr>
          <w:trHeight w:val="132"/>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49536C" w:rsidRDefault="0049536C" w:rsidP="00AC47FE">
            <w:pPr>
              <w:rPr>
                <w:sz w:val="22"/>
                <w:szCs w:val="22"/>
              </w:rPr>
            </w:pPr>
            <w:r>
              <w:rPr>
                <w:sz w:val="22"/>
                <w:szCs w:val="22"/>
              </w:rPr>
              <w:t xml:space="preserve">ОПК-3: </w:t>
            </w:r>
            <w:r w:rsidRPr="0049536C">
              <w:rPr>
                <w:sz w:val="22"/>
                <w:szCs w:val="22"/>
              </w:rPr>
              <w:t>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p w:rsidR="0000722B" w:rsidRPr="00AC47FE" w:rsidRDefault="0049536C" w:rsidP="00AC47FE">
            <w:pPr>
              <w:rPr>
                <w:sz w:val="22"/>
                <w:szCs w:val="22"/>
              </w:rPr>
            </w:pPr>
            <w:r>
              <w:rPr>
                <w:sz w:val="22"/>
                <w:szCs w:val="22"/>
              </w:rPr>
              <w:t xml:space="preserve">ОПК-4: </w:t>
            </w:r>
            <w:r w:rsidRPr="0049536C">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AC47FE" w:rsidRDefault="00AC47FE" w:rsidP="00AC47FE">
            <w:pPr>
              <w:tabs>
                <w:tab w:val="left" w:pos="160"/>
                <w:tab w:val="left" w:pos="415"/>
              </w:tabs>
              <w:rPr>
                <w:sz w:val="22"/>
                <w:szCs w:val="22"/>
              </w:rPr>
            </w:pPr>
            <w:r w:rsidRPr="00AC47FE">
              <w:rPr>
                <w:sz w:val="22"/>
                <w:szCs w:val="22"/>
              </w:rPr>
              <w:t>ОК-5</w:t>
            </w:r>
            <w:r>
              <w:rPr>
                <w:sz w:val="22"/>
                <w:szCs w:val="22"/>
              </w:rPr>
              <w:t xml:space="preserve">: </w:t>
            </w:r>
            <w:r w:rsidRPr="00AC47FE">
              <w:rPr>
                <w:sz w:val="22"/>
                <w:szCs w:val="22"/>
              </w:rPr>
              <w:t xml:space="preserve"> 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AC47FE">
            <w:pPr>
              <w:tabs>
                <w:tab w:val="left" w:pos="160"/>
                <w:tab w:val="left" w:pos="415"/>
              </w:tabs>
              <w:rPr>
                <w:sz w:val="22"/>
                <w:szCs w:val="22"/>
              </w:rPr>
            </w:pPr>
            <w:r w:rsidRPr="00AC47FE">
              <w:rPr>
                <w:sz w:val="22"/>
                <w:szCs w:val="22"/>
              </w:rPr>
              <w:t>ОПК-3</w:t>
            </w:r>
            <w:r>
              <w:rPr>
                <w:sz w:val="22"/>
                <w:szCs w:val="22"/>
              </w:rPr>
              <w:t xml:space="preserve">: </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60059B" w:rsidRPr="0012163F" w:rsidRDefault="0049536C" w:rsidP="00AC47FE">
            <w:pPr>
              <w:tabs>
                <w:tab w:val="left" w:pos="160"/>
                <w:tab w:val="left" w:pos="415"/>
              </w:tabs>
              <w:rPr>
                <w:sz w:val="22"/>
                <w:szCs w:val="22"/>
              </w:rPr>
            </w:pPr>
            <w:r>
              <w:rPr>
                <w:sz w:val="22"/>
                <w:szCs w:val="22"/>
              </w:rPr>
              <w:t xml:space="preserve">ОПК-4: </w:t>
            </w:r>
            <w:r w:rsidRPr="0049536C">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p>
        </w:tc>
        <w:tc>
          <w:tcPr>
            <w:tcW w:w="2091" w:type="dxa"/>
          </w:tcPr>
          <w:p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AC47FE" w:rsidRDefault="00AC47FE" w:rsidP="005D4309">
            <w:pPr>
              <w:rPr>
                <w:sz w:val="22"/>
                <w:szCs w:val="22"/>
              </w:rPr>
            </w:pPr>
            <w:r w:rsidRPr="00AC47FE">
              <w:rPr>
                <w:sz w:val="22"/>
                <w:szCs w:val="22"/>
              </w:rPr>
              <w:t>ОПК-4</w:t>
            </w:r>
            <w:r>
              <w:rPr>
                <w:sz w:val="22"/>
                <w:szCs w:val="22"/>
              </w:rPr>
              <w:t xml:space="preserve">: </w:t>
            </w:r>
            <w:r w:rsidR="00AA40B0" w:rsidRPr="00AA40B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r w:rsidRPr="00AC47FE">
              <w:rPr>
                <w:sz w:val="22"/>
                <w:szCs w:val="22"/>
              </w:rPr>
              <w:t xml:space="preserve">; </w:t>
            </w:r>
          </w:p>
          <w:p w:rsidR="005759DB" w:rsidRPr="0012163F" w:rsidRDefault="00AC47FE" w:rsidP="0049536C">
            <w:pPr>
              <w:rPr>
                <w:sz w:val="22"/>
                <w:szCs w:val="22"/>
              </w:rPr>
            </w:pPr>
            <w:r>
              <w:rPr>
                <w:sz w:val="22"/>
                <w:szCs w:val="22"/>
              </w:rPr>
              <w:t>ПК-</w:t>
            </w:r>
            <w:r w:rsidR="0049536C">
              <w:rPr>
                <w:sz w:val="22"/>
                <w:szCs w:val="22"/>
              </w:rPr>
              <w:t>11</w:t>
            </w:r>
            <w:r>
              <w:rPr>
                <w:sz w:val="22"/>
                <w:szCs w:val="22"/>
              </w:rPr>
              <w:t xml:space="preserve">: </w:t>
            </w:r>
            <w:r w:rsidR="0049536C">
              <w:t xml:space="preserve"> </w:t>
            </w:r>
            <w:r w:rsidR="0049536C" w:rsidRPr="0049536C">
              <w:rPr>
                <w:sz w:val="22"/>
                <w:szCs w:val="22"/>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proofErr w:type="spellStart"/>
      <w:r>
        <w:t>Яшкова</w:t>
      </w:r>
      <w:proofErr w:type="spellEnd"/>
      <w:r>
        <w:t xml:space="preserve"> Елена Вячеславовна, </w:t>
      </w:r>
      <w:proofErr w:type="spellStart"/>
      <w:r>
        <w:t>к.п</w:t>
      </w:r>
      <w:proofErr w:type="gramStart"/>
      <w:r>
        <w:t>.н</w:t>
      </w:r>
      <w:proofErr w:type="spellEnd"/>
      <w:proofErr w:type="gramEnd"/>
      <w:r>
        <w:t>,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49536C" w:rsidRDefault="0049536C" w:rsidP="0049536C">
      <w:pPr>
        <w:spacing w:line="360" w:lineRule="auto"/>
        <w:jc w:val="both"/>
      </w:pPr>
      <w:r>
        <w:t xml:space="preserve">Прохорова Мария  Петровна, </w:t>
      </w:r>
      <w:proofErr w:type="spellStart"/>
      <w:r>
        <w:t>к.п.н</w:t>
      </w:r>
      <w:proofErr w:type="spellEnd"/>
      <w:r>
        <w:t>.,  доцент,</w:t>
      </w:r>
      <w:r w:rsidRPr="005C6168">
        <w:t xml:space="preserve"> </w:t>
      </w:r>
      <w:r>
        <w:t>доцент</w:t>
      </w:r>
      <w:r w:rsidRPr="005C6168">
        <w:t xml:space="preserve"> </w:t>
      </w:r>
      <w:r>
        <w:t>кафедры</w:t>
      </w:r>
      <w:r w:rsidRPr="005C6168">
        <w:t xml:space="preserve"> </w:t>
      </w:r>
      <w:r>
        <w:t>инновационных технологий менеджмента;</w:t>
      </w:r>
    </w:p>
    <w:p w:rsidR="00246CE5" w:rsidRDefault="00262BE2" w:rsidP="006777F0">
      <w:pPr>
        <w:spacing w:line="360" w:lineRule="auto"/>
        <w:jc w:val="both"/>
      </w:pPr>
      <w:proofErr w:type="spellStart"/>
      <w:r>
        <w:lastRenderedPageBreak/>
        <w:t>Шкунова</w:t>
      </w:r>
      <w:proofErr w:type="spellEnd"/>
      <w:r>
        <w:t xml:space="preserve"> Анжелика Аркадьевна</w:t>
      </w:r>
      <w:r w:rsidR="00246CE5">
        <w:t xml:space="preserve">, </w:t>
      </w:r>
      <w:proofErr w:type="spellStart"/>
      <w:r w:rsidR="00246CE5">
        <w:t>к.п</w:t>
      </w:r>
      <w:proofErr w:type="gramStart"/>
      <w:r w:rsidR="00246CE5">
        <w:t>.н</w:t>
      </w:r>
      <w:proofErr w:type="spellEnd"/>
      <w:proofErr w:type="gramEnd"/>
      <w:r w:rsidR="00246CE5">
        <w:t>,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4F47B6">
        <w:t>38.03.01 Экономика</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proofErr w:type="spellStart"/>
      <w:r>
        <w:t>Мультипрофильность</w:t>
      </w:r>
      <w:proofErr w:type="spellEnd"/>
      <w:r>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t>обучающимся</w:t>
      </w:r>
      <w:proofErr w:type="gramEnd"/>
      <w:r>
        <w:t xml:space="preserve"> в рамках сформированных образовательных результатов широких личностных и </w:t>
      </w:r>
      <w:proofErr w:type="spellStart"/>
      <w:r>
        <w:t>метапредметных</w:t>
      </w:r>
      <w:proofErr w:type="spellEnd"/>
      <w:r>
        <w:t xml:space="preserve"> компетенций системного характера.</w:t>
      </w:r>
    </w:p>
    <w:p w:rsidR="00070D9C" w:rsidRPr="00C65E65" w:rsidRDefault="00070D9C" w:rsidP="001E648F">
      <w:pPr>
        <w:shd w:val="clear" w:color="auto" w:fill="FFFFFF"/>
        <w:tabs>
          <w:tab w:val="left" w:pos="1123"/>
        </w:tabs>
        <w:ind w:right="130"/>
        <w:jc w:val="both"/>
        <w:rPr>
          <w:b/>
        </w:rPr>
      </w:pP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proofErr w:type="gramStart"/>
            <w:r w:rsidRPr="00822AAB">
              <w:rPr>
                <w:b/>
              </w:rPr>
              <w:t>.</w:t>
            </w:r>
            <w:proofErr w:type="gramEnd"/>
            <w:r w:rsidRPr="00822AAB">
              <w:rPr>
                <w:b/>
              </w:rPr>
              <w:t>/</w:t>
            </w:r>
            <w:proofErr w:type="spellStart"/>
            <w:proofErr w:type="gramStart"/>
            <w:r w:rsidR="00010379">
              <w:rPr>
                <w:b/>
              </w:rPr>
              <w:t>з</w:t>
            </w:r>
            <w:proofErr w:type="gramEnd"/>
            <w:r w:rsidR="00010379">
              <w:rPr>
                <w:b/>
              </w:rPr>
              <w:t>.е</w:t>
            </w:r>
            <w:proofErr w:type="spellEnd"/>
            <w:r w:rsidR="00010379">
              <w:rPr>
                <w:b/>
              </w:rPr>
              <w:t>.</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49536C" w:rsidP="0049536C">
            <w:pPr>
              <w:shd w:val="clear" w:color="auto" w:fill="FFFFFF"/>
              <w:jc w:val="center"/>
            </w:pPr>
            <w:r>
              <w:t>168</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49536C" w:rsidP="001E648F">
            <w:pPr>
              <w:shd w:val="clear" w:color="auto" w:fill="FFFFFF"/>
              <w:jc w:val="center"/>
            </w:pPr>
            <w:r>
              <w:t>176</w:t>
            </w:r>
          </w:p>
        </w:tc>
      </w:tr>
      <w:tr w:rsidR="00B24EFE"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B24EFE" w:rsidRPr="00445FD2" w:rsidRDefault="00B24EFE" w:rsidP="001E648F">
            <w:pPr>
              <w:shd w:val="clear" w:color="auto" w:fill="FFFFFF"/>
              <w:jc w:val="both"/>
            </w:pPr>
            <w:r>
              <w:t xml:space="preserve">в </w:t>
            </w:r>
            <w:proofErr w:type="spellStart"/>
            <w:r>
              <w:t>т.ч</w:t>
            </w:r>
            <w:proofErr w:type="spellEnd"/>
            <w:r>
              <w:t>. 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B24EFE" w:rsidRDefault="00B24EFE" w:rsidP="001E648F">
            <w:pPr>
              <w:shd w:val="clear" w:color="auto" w:fill="FFFFFF"/>
              <w:jc w:val="center"/>
            </w:pPr>
            <w:r>
              <w:t>16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r w:rsidR="00B24EF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B24EFE" w:rsidP="001E648F">
            <w:pPr>
              <w:shd w:val="clear" w:color="auto" w:fill="FFFFFF"/>
              <w:jc w:val="center"/>
            </w:pPr>
            <w:r>
              <w:t>экзамен</w:t>
            </w:r>
          </w:p>
        </w:tc>
      </w:tr>
    </w:tbl>
    <w:p w:rsidR="00AE31D6" w:rsidRDefault="00AE31D6" w:rsidP="001E648F">
      <w:pPr>
        <w:shd w:val="clear" w:color="auto" w:fill="FFFFFF"/>
        <w:tabs>
          <w:tab w:val="left" w:pos="814"/>
        </w:tabs>
        <w:jc w:val="both"/>
        <w:rPr>
          <w:sz w:val="28"/>
          <w:szCs w:val="28"/>
        </w:rPr>
        <w:sectPr w:rsidR="00AE31D6" w:rsidSect="00AC4574">
          <w:footerReference w:type="default" r:id="rId11"/>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27"/>
        <w:gridCol w:w="1532"/>
        <w:gridCol w:w="1418"/>
        <w:gridCol w:w="1276"/>
        <w:gridCol w:w="1134"/>
        <w:gridCol w:w="1134"/>
        <w:gridCol w:w="1275"/>
        <w:gridCol w:w="1639"/>
      </w:tblGrid>
      <w:tr w:rsidR="00D957CA" w:rsidRPr="000C0E31" w:rsidTr="00B24EF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19" w:type="dxa"/>
            <w:vMerge w:val="restart"/>
            <w:shd w:val="clear" w:color="auto" w:fill="auto"/>
          </w:tcPr>
          <w:p w:rsidR="00031811" w:rsidRPr="000C0E31" w:rsidRDefault="00031811" w:rsidP="001E648F">
            <w:pPr>
              <w:tabs>
                <w:tab w:val="left" w:pos="814"/>
              </w:tabs>
              <w:jc w:val="center"/>
            </w:pPr>
            <w:r w:rsidRPr="000C0E31">
              <w:t>Дисциплина</w:t>
            </w:r>
          </w:p>
        </w:tc>
        <w:tc>
          <w:tcPr>
            <w:tcW w:w="6237" w:type="dxa"/>
            <w:gridSpan w:val="6"/>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w:t>
            </w:r>
            <w:proofErr w:type="spellStart"/>
            <w:r w:rsidRPr="000C0E31">
              <w:t>з.е</w:t>
            </w:r>
            <w:proofErr w:type="spellEnd"/>
            <w:r w:rsidRPr="000C0E31">
              <w:t>.)</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9"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B24EFE">
        <w:tc>
          <w:tcPr>
            <w:tcW w:w="1384" w:type="dxa"/>
            <w:vMerge/>
            <w:shd w:val="clear" w:color="auto" w:fill="auto"/>
            <w:vAlign w:val="center"/>
          </w:tcPr>
          <w:p w:rsidR="007057B8" w:rsidRPr="000C0E31" w:rsidRDefault="007057B8" w:rsidP="001E648F">
            <w:pPr>
              <w:tabs>
                <w:tab w:val="left" w:pos="814"/>
              </w:tabs>
              <w:jc w:val="center"/>
              <w:rPr>
                <w:caps/>
              </w:rPr>
            </w:pPr>
          </w:p>
        </w:tc>
        <w:tc>
          <w:tcPr>
            <w:tcW w:w="3119" w:type="dxa"/>
            <w:vMerge/>
            <w:shd w:val="clear" w:color="auto" w:fill="auto"/>
            <w:vAlign w:val="center"/>
          </w:tcPr>
          <w:p w:rsidR="007057B8" w:rsidRPr="000C0E31" w:rsidRDefault="007057B8" w:rsidP="001E648F">
            <w:pPr>
              <w:tabs>
                <w:tab w:val="left" w:pos="814"/>
              </w:tabs>
              <w:jc w:val="center"/>
              <w:rPr>
                <w:caps/>
              </w:rPr>
            </w:pPr>
          </w:p>
        </w:tc>
        <w:tc>
          <w:tcPr>
            <w:tcW w:w="877" w:type="dxa"/>
            <w:gridSpan w:val="2"/>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9"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B24EFE">
        <w:tc>
          <w:tcPr>
            <w:tcW w:w="1384" w:type="dxa"/>
            <w:vMerge/>
            <w:shd w:val="clear" w:color="auto" w:fill="auto"/>
            <w:vAlign w:val="center"/>
          </w:tcPr>
          <w:p w:rsidR="007057B8" w:rsidRPr="000C0E31" w:rsidRDefault="007057B8" w:rsidP="001E648F">
            <w:pPr>
              <w:tabs>
                <w:tab w:val="left" w:pos="814"/>
              </w:tabs>
              <w:jc w:val="center"/>
              <w:rPr>
                <w:caps/>
              </w:rPr>
            </w:pPr>
          </w:p>
        </w:tc>
        <w:tc>
          <w:tcPr>
            <w:tcW w:w="3119" w:type="dxa"/>
            <w:vMerge/>
            <w:shd w:val="clear" w:color="auto" w:fill="auto"/>
            <w:vAlign w:val="center"/>
          </w:tcPr>
          <w:p w:rsidR="007057B8" w:rsidRPr="000C0E31" w:rsidRDefault="007057B8" w:rsidP="001E648F">
            <w:pPr>
              <w:tabs>
                <w:tab w:val="left" w:pos="814"/>
              </w:tabs>
              <w:jc w:val="center"/>
              <w:rPr>
                <w:caps/>
              </w:rPr>
            </w:pPr>
          </w:p>
        </w:tc>
        <w:tc>
          <w:tcPr>
            <w:tcW w:w="877" w:type="dxa"/>
            <w:gridSpan w:val="2"/>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proofErr w:type="gramStart"/>
            <w:r>
              <w:t>Контактная СР</w:t>
            </w:r>
            <w:r w:rsidR="006234DB">
              <w:t xml:space="preserve"> (в т.ч. </w:t>
            </w:r>
            <w:proofErr w:type="gramEnd"/>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9"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B24EFE">
        <w:tc>
          <w:tcPr>
            <w:tcW w:w="14788" w:type="dxa"/>
            <w:gridSpan w:val="11"/>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B24EF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19" w:type="dxa"/>
            <w:shd w:val="clear" w:color="auto" w:fill="auto"/>
            <w:vAlign w:val="center"/>
          </w:tcPr>
          <w:p w:rsidR="00EB53A4" w:rsidRPr="000C0E31" w:rsidRDefault="0017077D" w:rsidP="001E648F">
            <w:pPr>
              <w:textAlignment w:val="baseline"/>
            </w:pPr>
            <w:r>
              <w:t>Менеджмент</w:t>
            </w:r>
          </w:p>
        </w:tc>
        <w:tc>
          <w:tcPr>
            <w:tcW w:w="877" w:type="dxa"/>
            <w:gridSpan w:val="2"/>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046B14" w:rsidP="008C44C5">
            <w:pPr>
              <w:tabs>
                <w:tab w:val="left" w:pos="814"/>
              </w:tabs>
              <w:jc w:val="center"/>
            </w:pPr>
            <w:r>
              <w:t>44</w:t>
            </w:r>
          </w:p>
        </w:tc>
        <w:tc>
          <w:tcPr>
            <w:tcW w:w="1418" w:type="dxa"/>
            <w:shd w:val="clear" w:color="auto" w:fill="auto"/>
            <w:vAlign w:val="center"/>
          </w:tcPr>
          <w:p w:rsidR="00EB53A4" w:rsidRPr="000C0E31" w:rsidRDefault="00EB53A4" w:rsidP="008C44C5">
            <w:pPr>
              <w:tabs>
                <w:tab w:val="left" w:pos="814"/>
              </w:tabs>
              <w:jc w:val="center"/>
            </w:pPr>
            <w:r>
              <w:t>12</w:t>
            </w:r>
          </w:p>
        </w:tc>
        <w:tc>
          <w:tcPr>
            <w:tcW w:w="1276" w:type="dxa"/>
            <w:shd w:val="clear" w:color="auto" w:fill="auto"/>
            <w:vAlign w:val="center"/>
          </w:tcPr>
          <w:p w:rsidR="00EB53A4" w:rsidRPr="000C0E31" w:rsidRDefault="00046B14" w:rsidP="008C44C5">
            <w:pPr>
              <w:tabs>
                <w:tab w:val="left" w:pos="814"/>
              </w:tabs>
              <w:jc w:val="center"/>
            </w:pPr>
            <w:r>
              <w:t>5</w:t>
            </w:r>
            <w:r w:rsidR="0017077D">
              <w:t>2</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9"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046B14" w:rsidRPr="000C0E31" w:rsidTr="00B24EFE">
        <w:tc>
          <w:tcPr>
            <w:tcW w:w="1384" w:type="dxa"/>
            <w:shd w:val="clear" w:color="auto" w:fill="auto"/>
            <w:vAlign w:val="center"/>
          </w:tcPr>
          <w:p w:rsidR="00046B14" w:rsidRPr="000C0E31" w:rsidRDefault="00046B14" w:rsidP="008A293F">
            <w:pPr>
              <w:tabs>
                <w:tab w:val="left" w:pos="814"/>
              </w:tabs>
              <w:jc w:val="center"/>
              <w:rPr>
                <w:caps/>
              </w:rPr>
            </w:pPr>
            <w:r>
              <w:rPr>
                <w:caps/>
              </w:rPr>
              <w:t>К.М.04.02</w:t>
            </w:r>
          </w:p>
        </w:tc>
        <w:tc>
          <w:tcPr>
            <w:tcW w:w="3119" w:type="dxa"/>
            <w:shd w:val="clear" w:color="auto" w:fill="auto"/>
            <w:vAlign w:val="center"/>
          </w:tcPr>
          <w:p w:rsidR="00046B14" w:rsidRPr="000C0E31" w:rsidRDefault="00046B14" w:rsidP="001E648F">
            <w:pPr>
              <w:textAlignment w:val="baseline"/>
            </w:pPr>
            <w:r>
              <w:t>Маркетинг</w:t>
            </w:r>
          </w:p>
        </w:tc>
        <w:tc>
          <w:tcPr>
            <w:tcW w:w="877" w:type="dxa"/>
            <w:gridSpan w:val="2"/>
            <w:shd w:val="clear" w:color="auto" w:fill="auto"/>
            <w:vAlign w:val="center"/>
          </w:tcPr>
          <w:p w:rsidR="00046B14" w:rsidRPr="000C0E31" w:rsidRDefault="00046B14" w:rsidP="00763025">
            <w:pPr>
              <w:tabs>
                <w:tab w:val="left" w:pos="814"/>
              </w:tabs>
              <w:jc w:val="center"/>
            </w:pPr>
            <w:r>
              <w:t>108</w:t>
            </w:r>
          </w:p>
        </w:tc>
        <w:tc>
          <w:tcPr>
            <w:tcW w:w="1532" w:type="dxa"/>
            <w:shd w:val="clear" w:color="auto" w:fill="auto"/>
            <w:vAlign w:val="center"/>
          </w:tcPr>
          <w:p w:rsidR="00046B14" w:rsidRPr="000C0E31" w:rsidRDefault="00046B14" w:rsidP="00F932E3">
            <w:pPr>
              <w:tabs>
                <w:tab w:val="left" w:pos="814"/>
              </w:tabs>
              <w:jc w:val="center"/>
            </w:pPr>
            <w:r>
              <w:t>44</w:t>
            </w:r>
          </w:p>
        </w:tc>
        <w:tc>
          <w:tcPr>
            <w:tcW w:w="1418" w:type="dxa"/>
            <w:shd w:val="clear" w:color="auto" w:fill="auto"/>
            <w:vAlign w:val="center"/>
          </w:tcPr>
          <w:p w:rsidR="00046B14" w:rsidRPr="000C0E31" w:rsidRDefault="00046B14" w:rsidP="00F932E3">
            <w:pPr>
              <w:tabs>
                <w:tab w:val="left" w:pos="814"/>
              </w:tabs>
              <w:jc w:val="center"/>
            </w:pPr>
            <w:r>
              <w:t>12</w:t>
            </w:r>
          </w:p>
        </w:tc>
        <w:tc>
          <w:tcPr>
            <w:tcW w:w="1276" w:type="dxa"/>
            <w:shd w:val="clear" w:color="auto" w:fill="auto"/>
            <w:vAlign w:val="center"/>
          </w:tcPr>
          <w:p w:rsidR="00046B14" w:rsidRPr="000C0E31" w:rsidRDefault="00046B14" w:rsidP="00F932E3">
            <w:pPr>
              <w:tabs>
                <w:tab w:val="left" w:pos="814"/>
              </w:tabs>
              <w:jc w:val="center"/>
            </w:pPr>
            <w:r>
              <w:t>52</w:t>
            </w:r>
          </w:p>
        </w:tc>
        <w:tc>
          <w:tcPr>
            <w:tcW w:w="1134" w:type="dxa"/>
            <w:shd w:val="clear" w:color="auto" w:fill="auto"/>
            <w:vAlign w:val="center"/>
          </w:tcPr>
          <w:p w:rsidR="00046B14" w:rsidRPr="000C0E31" w:rsidRDefault="00046B14" w:rsidP="00763025">
            <w:pPr>
              <w:tabs>
                <w:tab w:val="left" w:pos="814"/>
              </w:tabs>
              <w:jc w:val="center"/>
            </w:pPr>
            <w:r>
              <w:t>Экзамен</w:t>
            </w:r>
          </w:p>
        </w:tc>
        <w:tc>
          <w:tcPr>
            <w:tcW w:w="1134" w:type="dxa"/>
            <w:shd w:val="clear" w:color="auto" w:fill="auto"/>
            <w:vAlign w:val="center"/>
          </w:tcPr>
          <w:p w:rsidR="00046B14" w:rsidRPr="000C0E31" w:rsidRDefault="00046B14" w:rsidP="00763025">
            <w:pPr>
              <w:tabs>
                <w:tab w:val="left" w:pos="814"/>
              </w:tabs>
              <w:jc w:val="center"/>
              <w:rPr>
                <w:caps/>
              </w:rPr>
            </w:pPr>
            <w:r>
              <w:rPr>
                <w:caps/>
              </w:rPr>
              <w:t>3</w:t>
            </w:r>
          </w:p>
        </w:tc>
        <w:tc>
          <w:tcPr>
            <w:tcW w:w="1275" w:type="dxa"/>
            <w:shd w:val="clear" w:color="auto" w:fill="auto"/>
            <w:vAlign w:val="center"/>
          </w:tcPr>
          <w:p w:rsidR="00046B14" w:rsidRPr="000C0E31" w:rsidRDefault="00046B14" w:rsidP="001E648F">
            <w:pPr>
              <w:tabs>
                <w:tab w:val="left" w:pos="814"/>
              </w:tabs>
              <w:jc w:val="center"/>
              <w:rPr>
                <w:caps/>
              </w:rPr>
            </w:pPr>
            <w:r>
              <w:rPr>
                <w:caps/>
              </w:rPr>
              <w:t>2</w:t>
            </w:r>
          </w:p>
        </w:tc>
        <w:tc>
          <w:tcPr>
            <w:tcW w:w="1639" w:type="dxa"/>
            <w:shd w:val="clear" w:color="auto" w:fill="auto"/>
            <w:vAlign w:val="center"/>
          </w:tcPr>
          <w:p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B24EF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19" w:type="dxa"/>
            <w:shd w:val="clear" w:color="auto" w:fill="auto"/>
            <w:vAlign w:val="center"/>
          </w:tcPr>
          <w:p w:rsidR="005B2D61" w:rsidRDefault="005B2D61" w:rsidP="001E648F">
            <w:pPr>
              <w:textAlignment w:val="baseline"/>
            </w:pPr>
            <w:r>
              <w:t>Управление проектами (учебное событие)</w:t>
            </w:r>
          </w:p>
        </w:tc>
        <w:tc>
          <w:tcPr>
            <w:tcW w:w="877" w:type="dxa"/>
            <w:gridSpan w:val="2"/>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5B2D61"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9"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B24EFE">
        <w:tc>
          <w:tcPr>
            <w:tcW w:w="14788" w:type="dxa"/>
            <w:gridSpan w:val="11"/>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B24EF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19"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77" w:type="dxa"/>
            <w:gridSpan w:val="2"/>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EA1015"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9"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5B2D61" w:rsidRPr="000C0E31" w:rsidTr="00B24EF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К.М.04.ДВ.01.02</w:t>
            </w:r>
          </w:p>
        </w:tc>
        <w:tc>
          <w:tcPr>
            <w:tcW w:w="3119" w:type="dxa"/>
            <w:shd w:val="clear" w:color="auto" w:fill="auto"/>
            <w:vAlign w:val="center"/>
          </w:tcPr>
          <w:p w:rsidR="005B2D61" w:rsidRPr="004B465A" w:rsidRDefault="0098413B" w:rsidP="008C44C5">
            <w:r w:rsidRPr="0098413B">
              <w:t>Тренинг по персональному менеджменту</w:t>
            </w:r>
          </w:p>
        </w:tc>
        <w:tc>
          <w:tcPr>
            <w:tcW w:w="877" w:type="dxa"/>
            <w:gridSpan w:val="2"/>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0C0E31" w:rsidRDefault="005B2D61" w:rsidP="001E648F">
            <w:pPr>
              <w:tabs>
                <w:tab w:val="left" w:pos="814"/>
              </w:tabs>
              <w:jc w:val="center"/>
              <w:rPr>
                <w:caps/>
              </w:rPr>
            </w:pPr>
            <w:r>
              <w:rPr>
                <w:caps/>
              </w:rPr>
              <w:t>3</w:t>
            </w:r>
          </w:p>
        </w:tc>
        <w:tc>
          <w:tcPr>
            <w:tcW w:w="1639" w:type="dxa"/>
            <w:shd w:val="clear" w:color="auto" w:fill="auto"/>
            <w:vAlign w:val="center"/>
          </w:tcPr>
          <w:p w:rsidR="005B2D61" w:rsidRPr="00CD6FE7" w:rsidRDefault="005B2D61"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5B2D61" w:rsidRPr="000C0E31" w:rsidTr="00B24EFE">
        <w:tc>
          <w:tcPr>
            <w:tcW w:w="1384" w:type="dxa"/>
            <w:shd w:val="clear" w:color="auto" w:fill="auto"/>
            <w:vAlign w:val="center"/>
          </w:tcPr>
          <w:p w:rsidR="005B2D61" w:rsidRPr="006310DE" w:rsidRDefault="005B2D61" w:rsidP="00F943CD">
            <w:pPr>
              <w:tabs>
                <w:tab w:val="left" w:pos="814"/>
              </w:tabs>
              <w:jc w:val="center"/>
              <w:rPr>
                <w:caps/>
                <w:sz w:val="22"/>
                <w:szCs w:val="22"/>
              </w:rPr>
            </w:pPr>
            <w:r w:rsidRPr="006310DE">
              <w:rPr>
                <w:caps/>
                <w:sz w:val="22"/>
                <w:szCs w:val="22"/>
              </w:rPr>
              <w:t>К.М.04.ДВ.01.03</w:t>
            </w:r>
          </w:p>
        </w:tc>
        <w:tc>
          <w:tcPr>
            <w:tcW w:w="3119" w:type="dxa"/>
            <w:shd w:val="clear" w:color="auto" w:fill="auto"/>
            <w:vAlign w:val="center"/>
          </w:tcPr>
          <w:p w:rsidR="005B2D61" w:rsidRPr="004B465A" w:rsidRDefault="0098413B" w:rsidP="008C44C5">
            <w:r w:rsidRPr="0098413B">
              <w:t>Практикум по принятию управленческих решений</w:t>
            </w:r>
          </w:p>
        </w:tc>
        <w:tc>
          <w:tcPr>
            <w:tcW w:w="877" w:type="dxa"/>
            <w:gridSpan w:val="2"/>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0C0E31" w:rsidRDefault="005B2D61" w:rsidP="001E648F">
            <w:pPr>
              <w:tabs>
                <w:tab w:val="left" w:pos="814"/>
              </w:tabs>
              <w:jc w:val="center"/>
              <w:rPr>
                <w:caps/>
              </w:rPr>
            </w:pPr>
            <w:r>
              <w:rPr>
                <w:caps/>
              </w:rPr>
              <w:t>3</w:t>
            </w:r>
          </w:p>
        </w:tc>
        <w:tc>
          <w:tcPr>
            <w:tcW w:w="1639" w:type="dxa"/>
            <w:shd w:val="clear" w:color="auto" w:fill="auto"/>
            <w:vAlign w:val="center"/>
          </w:tcPr>
          <w:p w:rsidR="005B2D61" w:rsidRPr="00CD6FE7" w:rsidRDefault="005B2D61" w:rsidP="0053513F">
            <w:pPr>
              <w:pStyle w:val="af"/>
              <w:rPr>
                <w:rFonts w:ascii="Times New Roman" w:hAnsi="Times New Roman"/>
              </w:rPr>
            </w:pPr>
            <w:r>
              <w:rPr>
                <w:rFonts w:ascii="Times New Roman" w:hAnsi="Times New Roman"/>
              </w:rPr>
              <w:t>ОР.4</w:t>
            </w:r>
          </w:p>
        </w:tc>
      </w:tr>
      <w:tr w:rsidR="00B24EFE" w:rsidRPr="004E41C9" w:rsidTr="00B24EFE">
        <w:tc>
          <w:tcPr>
            <w:tcW w:w="14788" w:type="dxa"/>
            <w:gridSpan w:val="11"/>
            <w:shd w:val="clear" w:color="auto" w:fill="auto"/>
            <w:vAlign w:val="center"/>
          </w:tcPr>
          <w:p w:rsidR="00B24EFE" w:rsidRPr="004E41C9" w:rsidRDefault="00B24EFE" w:rsidP="00B24EFE">
            <w:pPr>
              <w:tabs>
                <w:tab w:val="left" w:pos="814"/>
              </w:tabs>
              <w:ind w:left="317"/>
              <w:rPr>
                <w:caps/>
              </w:rPr>
            </w:pPr>
            <w:r w:rsidRPr="004E41C9">
              <w:rPr>
                <w:caps/>
              </w:rPr>
              <w:t>3. аттестация</w:t>
            </w:r>
            <w:r>
              <w:rPr>
                <w:caps/>
              </w:rPr>
              <w:t xml:space="preserve"> по модулю</w:t>
            </w:r>
          </w:p>
        </w:tc>
      </w:tr>
      <w:tr w:rsidR="00B24EFE" w:rsidRPr="004E41C9" w:rsidTr="00B24EFE">
        <w:tc>
          <w:tcPr>
            <w:tcW w:w="1384" w:type="dxa"/>
            <w:shd w:val="clear" w:color="auto" w:fill="auto"/>
            <w:vAlign w:val="center"/>
          </w:tcPr>
          <w:p w:rsidR="00B24EFE" w:rsidRPr="004E41C9" w:rsidRDefault="00B24EFE" w:rsidP="00B24EFE">
            <w:r>
              <w:t>К.М.04.04</w:t>
            </w:r>
            <w:r w:rsidRPr="004E41C9">
              <w:t>(К)</w:t>
            </w:r>
          </w:p>
        </w:tc>
        <w:tc>
          <w:tcPr>
            <w:tcW w:w="3119" w:type="dxa"/>
            <w:shd w:val="clear" w:color="auto" w:fill="auto"/>
            <w:vAlign w:val="center"/>
          </w:tcPr>
          <w:p w:rsidR="00B24EFE" w:rsidRPr="004E41C9" w:rsidRDefault="00B24EFE" w:rsidP="00B24EFE">
            <w:r w:rsidRPr="004E41C9">
              <w:t xml:space="preserve">Экзамены по модулю </w:t>
            </w:r>
            <w:r w:rsidRPr="00B24EFE">
              <w:t>«Основы управленческой культуры»</w:t>
            </w:r>
          </w:p>
        </w:tc>
        <w:tc>
          <w:tcPr>
            <w:tcW w:w="850" w:type="dxa"/>
            <w:shd w:val="clear" w:color="auto" w:fill="auto"/>
            <w:vAlign w:val="center"/>
          </w:tcPr>
          <w:p w:rsidR="00B24EFE" w:rsidRPr="004E41C9" w:rsidRDefault="00B24EFE" w:rsidP="00B24EFE">
            <w:pPr>
              <w:tabs>
                <w:tab w:val="left" w:pos="814"/>
              </w:tabs>
              <w:jc w:val="center"/>
            </w:pPr>
          </w:p>
        </w:tc>
        <w:tc>
          <w:tcPr>
            <w:tcW w:w="1559" w:type="dxa"/>
            <w:gridSpan w:val="2"/>
            <w:shd w:val="clear" w:color="auto" w:fill="auto"/>
            <w:vAlign w:val="center"/>
          </w:tcPr>
          <w:p w:rsidR="00B24EFE" w:rsidRPr="004E41C9" w:rsidRDefault="00B24EFE" w:rsidP="00B24EFE">
            <w:pPr>
              <w:tabs>
                <w:tab w:val="left" w:pos="814"/>
              </w:tabs>
              <w:jc w:val="center"/>
            </w:pPr>
          </w:p>
        </w:tc>
        <w:tc>
          <w:tcPr>
            <w:tcW w:w="1418" w:type="dxa"/>
            <w:shd w:val="clear" w:color="auto" w:fill="auto"/>
            <w:vAlign w:val="center"/>
          </w:tcPr>
          <w:p w:rsidR="00B24EFE" w:rsidRPr="004E41C9" w:rsidRDefault="00B24EFE" w:rsidP="00B24EFE">
            <w:pPr>
              <w:tabs>
                <w:tab w:val="left" w:pos="814"/>
              </w:tabs>
              <w:jc w:val="center"/>
            </w:pPr>
          </w:p>
        </w:tc>
        <w:tc>
          <w:tcPr>
            <w:tcW w:w="1276" w:type="dxa"/>
            <w:shd w:val="clear" w:color="auto" w:fill="auto"/>
            <w:vAlign w:val="center"/>
          </w:tcPr>
          <w:p w:rsidR="00B24EFE" w:rsidRPr="004E41C9" w:rsidRDefault="00B24EFE" w:rsidP="00B24EFE">
            <w:pPr>
              <w:tabs>
                <w:tab w:val="left" w:pos="814"/>
              </w:tabs>
              <w:jc w:val="center"/>
            </w:pPr>
          </w:p>
        </w:tc>
        <w:tc>
          <w:tcPr>
            <w:tcW w:w="1134" w:type="dxa"/>
            <w:shd w:val="clear" w:color="auto" w:fill="auto"/>
            <w:vAlign w:val="center"/>
          </w:tcPr>
          <w:p w:rsidR="00B24EFE" w:rsidRPr="004E41C9" w:rsidRDefault="00B24EFE" w:rsidP="00B24EFE">
            <w:pPr>
              <w:tabs>
                <w:tab w:val="left" w:pos="814"/>
              </w:tabs>
              <w:jc w:val="center"/>
            </w:pPr>
            <w:r w:rsidRPr="004E41C9">
              <w:t>экзамен</w:t>
            </w:r>
          </w:p>
        </w:tc>
        <w:tc>
          <w:tcPr>
            <w:tcW w:w="1134" w:type="dxa"/>
            <w:shd w:val="clear" w:color="auto" w:fill="auto"/>
            <w:vAlign w:val="center"/>
          </w:tcPr>
          <w:p w:rsidR="00B24EFE" w:rsidRPr="004E41C9" w:rsidRDefault="00B24EFE" w:rsidP="00B24EFE">
            <w:pPr>
              <w:tabs>
                <w:tab w:val="left" w:pos="814"/>
              </w:tabs>
              <w:jc w:val="center"/>
              <w:rPr>
                <w:caps/>
              </w:rPr>
            </w:pPr>
          </w:p>
        </w:tc>
        <w:tc>
          <w:tcPr>
            <w:tcW w:w="1275" w:type="dxa"/>
            <w:shd w:val="clear" w:color="auto" w:fill="auto"/>
            <w:vAlign w:val="center"/>
          </w:tcPr>
          <w:p w:rsidR="00B24EFE" w:rsidRPr="004E41C9" w:rsidRDefault="00B24EFE" w:rsidP="00B24EFE">
            <w:pPr>
              <w:tabs>
                <w:tab w:val="left" w:pos="814"/>
              </w:tabs>
              <w:jc w:val="center"/>
              <w:rPr>
                <w:caps/>
              </w:rPr>
            </w:pPr>
            <w:r>
              <w:rPr>
                <w:caps/>
              </w:rPr>
              <w:t>4</w:t>
            </w:r>
          </w:p>
        </w:tc>
        <w:tc>
          <w:tcPr>
            <w:tcW w:w="1639" w:type="dxa"/>
            <w:shd w:val="clear" w:color="auto" w:fill="auto"/>
            <w:vAlign w:val="center"/>
          </w:tcPr>
          <w:p w:rsidR="00B24EFE" w:rsidRPr="004E41C9" w:rsidRDefault="00B24EFE" w:rsidP="00B24EFE">
            <w:pPr>
              <w:tabs>
                <w:tab w:val="left" w:pos="814"/>
              </w:tabs>
              <w:jc w:val="center"/>
              <w:rPr>
                <w:caps/>
              </w:rPr>
            </w:pP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w:t>
      </w:r>
      <w:proofErr w:type="gramStart"/>
      <w:r>
        <w:rPr>
          <w:b/>
          <w:caps/>
        </w:rPr>
        <w:t>обучающихся</w:t>
      </w:r>
      <w:proofErr w:type="gramEnd"/>
      <w:r>
        <w:rPr>
          <w:b/>
          <w:caps/>
        </w:rPr>
        <w:t xml:space="preserve">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w:t>
      </w:r>
      <w:proofErr w:type="gramStart"/>
      <w:r>
        <w:t>обучающийся</w:t>
      </w:r>
      <w:proofErr w:type="gramEnd"/>
      <w:r>
        <w:t xml:space="preserve">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proofErr w:type="gramStart"/>
      <w:r w:rsidR="00492048">
        <w:t>возможностях</w:t>
      </w:r>
      <w:proofErr w:type="gramEnd"/>
      <w:r w:rsidR="00492048">
        <w:t xml:space="preserve"> построения личной стратегии и тактики </w:t>
      </w:r>
      <w:proofErr w:type="spellStart"/>
      <w:r w:rsidR="00492048">
        <w:t>самоменеджмента</w:t>
      </w:r>
      <w:proofErr w:type="spellEnd"/>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w:t>
      </w:r>
      <w:proofErr w:type="gramStart"/>
      <w:r w:rsidR="00CD6FE7">
        <w:t>обучающемуся</w:t>
      </w:r>
      <w:proofErr w:type="gramEnd"/>
      <w:r w:rsidR="00CD6FE7">
        <w:t xml:space="preserve">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proofErr w:type="gramStart"/>
      <w:r>
        <w:t>Обучение по модулю</w:t>
      </w:r>
      <w:proofErr w:type="gramEnd"/>
      <w:r>
        <w:t xml:space="preserve">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w:t>
      </w:r>
      <w:proofErr w:type="gramStart"/>
      <w:r w:rsidRPr="00D027A0">
        <w:t>следующие</w:t>
      </w:r>
      <w:proofErr w:type="gramEnd"/>
      <w:r w:rsidRPr="00D027A0">
        <w:t xml:space="preserve">: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proofErr w:type="gramStart"/>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 xml:space="preserve">образовательной программы подготовки бакалавров, эффективно управлять различными </w:t>
      </w:r>
      <w:r w:rsidRPr="00A36859">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roofErr w:type="gramEnd"/>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w:t>
            </w:r>
            <w:proofErr w:type="spellStart"/>
            <w:r>
              <w:t>самоменеджмента</w:t>
            </w:r>
            <w:proofErr w:type="spellEnd"/>
            <w: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49536C">
            <w:r>
              <w:t>ОК-</w:t>
            </w:r>
            <w:r w:rsidR="0049536C">
              <w:t>5</w:t>
            </w:r>
            <w:r>
              <w:t xml:space="preserve">, </w:t>
            </w:r>
            <w:r w:rsidR="00AA40B0">
              <w:t>О</w:t>
            </w:r>
            <w:r w:rsidR="0049536C">
              <w:t>П</w:t>
            </w:r>
            <w:r>
              <w:t>К-</w:t>
            </w:r>
            <w:r w:rsidR="00AA40B0">
              <w:t>4</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93024E" w:rsidP="00763025">
            <w:pPr>
              <w:pStyle w:val="23"/>
              <w:spacing w:after="0" w:line="240" w:lineRule="auto"/>
              <w:ind w:left="0"/>
              <w:jc w:val="both"/>
            </w:pPr>
            <w:r>
              <w:t>Тестирование</w:t>
            </w:r>
          </w:p>
          <w:p w:rsidR="00041838" w:rsidRDefault="00233640" w:rsidP="00763025">
            <w:pPr>
              <w:pStyle w:val="23"/>
              <w:spacing w:after="0" w:line="240" w:lineRule="auto"/>
              <w:ind w:left="0"/>
              <w:jc w:val="both"/>
            </w:pPr>
            <w:r w:rsidRPr="00233640">
              <w:t>Контрольная работа</w:t>
            </w:r>
          </w:p>
          <w:p w:rsidR="00233640" w:rsidRPr="00A36859" w:rsidRDefault="00233640" w:rsidP="00763025">
            <w:pPr>
              <w:pStyle w:val="23"/>
              <w:spacing w:after="0" w:line="240" w:lineRule="auto"/>
              <w:ind w:left="0"/>
              <w:jc w:val="both"/>
            </w:pPr>
            <w:r>
              <w:t>Ученый проект</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proofErr w:type="gramStart"/>
            <w:r w:rsidRPr="002B2139">
              <w:t xml:space="preserve">Контактная СР (в т.ч. </w:t>
            </w:r>
            <w:proofErr w:type="gramEnd"/>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AA40B0" w:rsidP="00763025">
            <w:pPr>
              <w:autoSpaceDE w:val="0"/>
              <w:autoSpaceDN w:val="0"/>
              <w:adjustRightInd w:val="0"/>
              <w:jc w:val="center"/>
              <w:rPr>
                <w:b/>
              </w:rPr>
            </w:pPr>
            <w:r>
              <w:rPr>
                <w:b/>
              </w:rPr>
              <w:t>1</w:t>
            </w:r>
            <w:r w:rsidR="00D3787F">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AA40B0">
            <w:pPr>
              <w:autoSpaceDE w:val="0"/>
              <w:autoSpaceDN w:val="0"/>
              <w:adjustRightInd w:val="0"/>
              <w:jc w:val="center"/>
            </w:pPr>
            <w:r>
              <w:t>1</w:t>
            </w:r>
            <w:r w:rsidR="00AA40B0">
              <w:t>5</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16</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090C58" w:rsidP="00542DAF">
            <w:pPr>
              <w:autoSpaceDE w:val="0"/>
              <w:autoSpaceDN w:val="0"/>
              <w:adjustRightInd w:val="0"/>
              <w:jc w:val="center"/>
              <w:rPr>
                <w:b/>
              </w:rPr>
            </w:pPr>
            <w:r>
              <w:rPr>
                <w:b/>
              </w:rPr>
              <w:t>39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lastRenderedPageBreak/>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090C58" w:rsidP="00763025">
            <w:pPr>
              <w:autoSpaceDE w:val="0"/>
              <w:autoSpaceDN w:val="0"/>
              <w:adjustRightInd w:val="0"/>
              <w:jc w:val="center"/>
            </w:pPr>
            <w:r>
              <w:t>39</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AA40B0" w:rsidP="00763025">
            <w:pPr>
              <w:autoSpaceDE w:val="0"/>
              <w:autoSpaceDN w:val="0"/>
              <w:adjustRightInd w:val="0"/>
              <w:jc w:val="center"/>
              <w:rPr>
                <w:b/>
              </w:rPr>
            </w:pPr>
            <w:r>
              <w:rPr>
                <w:b/>
              </w:rPr>
              <w:t>1</w:t>
            </w:r>
            <w:r w:rsidR="00D3787F">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proofErr w:type="spellStart"/>
            <w:r>
              <w:t>Самоменеджмент</w:t>
            </w:r>
            <w:proofErr w:type="spellEnd"/>
            <w:r>
              <w:t xml:space="preserve">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090C58" w:rsidP="00542DAF">
            <w:pPr>
              <w:autoSpaceDE w:val="0"/>
              <w:autoSpaceDN w:val="0"/>
              <w:adjustRightInd w:val="0"/>
              <w:jc w:val="center"/>
            </w:pPr>
            <w:r>
              <w:t>15</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090C58" w:rsidP="00542DAF">
            <w:pPr>
              <w:autoSpaceDE w:val="0"/>
              <w:autoSpaceDN w:val="0"/>
              <w:adjustRightInd w:val="0"/>
              <w:jc w:val="center"/>
            </w:pPr>
            <w:r>
              <w:t>15</w:t>
            </w:r>
          </w:p>
        </w:tc>
      </w:tr>
      <w:tr w:rsidR="00090C58"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542DAF">
            <w:pPr>
              <w:autoSpaceDE w:val="0"/>
              <w:autoSpaceDN w:val="0"/>
              <w:adjustRightInd w:val="0"/>
              <w:jc w:val="center"/>
            </w:pPr>
            <w:r>
              <w:t>8</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AA40B0" w:rsidP="008A293F">
            <w:pPr>
              <w:autoSpaceDE w:val="0"/>
              <w:autoSpaceDN w:val="0"/>
              <w:adjustRightInd w:val="0"/>
              <w:jc w:val="center"/>
              <w:rPr>
                <w:b/>
              </w:rPr>
            </w:pPr>
            <w:r>
              <w:rPr>
                <w:b/>
              </w:rPr>
              <w:t>5</w:t>
            </w:r>
            <w:r w:rsidR="00D3787F">
              <w:rPr>
                <w:b/>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233640" w:rsidRDefault="00763025" w:rsidP="003D1189">
      <w:pPr>
        <w:tabs>
          <w:tab w:val="left" w:pos="8580"/>
        </w:tabs>
        <w:spacing w:line="276" w:lineRule="auto"/>
        <w:jc w:val="both"/>
        <w:rPr>
          <w:bCs/>
          <w:i/>
          <w:sz w:val="16"/>
          <w:szCs w:val="16"/>
        </w:rPr>
      </w:pPr>
      <w:r w:rsidRPr="00233640">
        <w:rPr>
          <w:bCs/>
          <w:i/>
          <w:sz w:val="16"/>
          <w:szCs w:val="16"/>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w:t>
      </w:r>
      <w:r w:rsidR="00233640">
        <w:rPr>
          <w:rFonts w:ascii="Times New Roman" w:hAnsi="Times New Roman"/>
          <w:sz w:val="24"/>
          <w:szCs w:val="24"/>
        </w:rPr>
        <w:t>проектного обучения</w:t>
      </w:r>
      <w:r w:rsidRPr="00A36859">
        <w:rPr>
          <w:rFonts w:ascii="Times New Roman" w:hAnsi="Times New Roman"/>
          <w:bCs/>
          <w:sz w:val="24"/>
          <w:szCs w:val="24"/>
        </w:rPr>
        <w:t xml:space="preserve"> и т.д.</w:t>
      </w:r>
    </w:p>
    <w:p w:rsidR="003D1189" w:rsidRPr="00233640" w:rsidRDefault="003D1189" w:rsidP="003D1189">
      <w:pPr>
        <w:pStyle w:val="aa"/>
        <w:tabs>
          <w:tab w:val="left" w:pos="-142"/>
          <w:tab w:val="left" w:pos="709"/>
          <w:tab w:val="left" w:pos="993"/>
        </w:tabs>
        <w:spacing w:after="0"/>
        <w:ind w:left="0"/>
        <w:jc w:val="both"/>
        <w:rPr>
          <w:rFonts w:ascii="Times New Roman" w:hAnsi="Times New Roman"/>
          <w:b/>
          <w:bCs/>
          <w:sz w:val="16"/>
          <w:szCs w:val="16"/>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467"/>
        <w:gridCol w:w="388"/>
        <w:gridCol w:w="2022"/>
        <w:gridCol w:w="1275"/>
        <w:gridCol w:w="1275"/>
        <w:gridCol w:w="1134"/>
        <w:gridCol w:w="851"/>
        <w:gridCol w:w="851"/>
      </w:tblGrid>
      <w:tr w:rsidR="003D1189" w:rsidRPr="00A36859" w:rsidTr="00233640">
        <w:trPr>
          <w:trHeight w:val="273"/>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color w:val="000000"/>
                <w:sz w:val="22"/>
                <w:szCs w:val="22"/>
              </w:rPr>
              <w:t xml:space="preserve">№ </w:t>
            </w:r>
            <w:proofErr w:type="gramStart"/>
            <w:r w:rsidRPr="00233640">
              <w:rPr>
                <w:color w:val="000000"/>
                <w:sz w:val="22"/>
                <w:szCs w:val="22"/>
              </w:rPr>
              <w:t>п</w:t>
            </w:r>
            <w:proofErr w:type="gramEnd"/>
            <w:r w:rsidRPr="00233640">
              <w:rPr>
                <w:color w:val="000000"/>
                <w:sz w:val="22"/>
                <w:szCs w:val="22"/>
              </w:rPr>
              <w:t>/п</w:t>
            </w:r>
          </w:p>
        </w:tc>
        <w:tc>
          <w:tcPr>
            <w:tcW w:w="1467" w:type="dxa"/>
            <w:vMerge w:val="restart"/>
            <w:tcBorders>
              <w:top w:val="single" w:sz="2" w:space="0" w:color="000000"/>
              <w:left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color w:val="000000"/>
                <w:sz w:val="22"/>
                <w:szCs w:val="22"/>
              </w:rPr>
            </w:pPr>
            <w:r w:rsidRPr="00233640">
              <w:rPr>
                <w:color w:val="000000"/>
                <w:sz w:val="22"/>
                <w:szCs w:val="22"/>
              </w:rPr>
              <w:t>Код ОР дисциплины</w:t>
            </w:r>
          </w:p>
        </w:tc>
        <w:tc>
          <w:tcPr>
            <w:tcW w:w="241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233640" w:rsidRDefault="003D1189" w:rsidP="003D1189">
            <w:pPr>
              <w:autoSpaceDE w:val="0"/>
              <w:autoSpaceDN w:val="0"/>
              <w:adjustRightInd w:val="0"/>
              <w:rPr>
                <w:sz w:val="22"/>
                <w:szCs w:val="22"/>
              </w:rPr>
            </w:pPr>
            <w:r w:rsidRPr="00233640">
              <w:rPr>
                <w:color w:val="000000"/>
                <w:sz w:val="22"/>
                <w:szCs w:val="22"/>
              </w:rPr>
              <w:t>Виды учебной деятельности</w:t>
            </w:r>
            <w:r w:rsidRPr="00233640">
              <w:rPr>
                <w:color w:val="000000"/>
                <w:sz w:val="22"/>
                <w:szCs w:val="22"/>
                <w:lang w:val="en-US"/>
              </w:rPr>
              <w:t xml:space="preserve"> </w:t>
            </w:r>
            <w:proofErr w:type="gramStart"/>
            <w:r w:rsidRPr="00233640">
              <w:rPr>
                <w:color w:val="000000"/>
                <w:sz w:val="22"/>
                <w:szCs w:val="22"/>
              </w:rPr>
              <w:t>обучающегося</w:t>
            </w:r>
            <w:proofErr w:type="gramEnd"/>
          </w:p>
        </w:tc>
        <w:tc>
          <w:tcPr>
            <w:tcW w:w="1275" w:type="dxa"/>
            <w:vMerge w:val="restart"/>
            <w:tcBorders>
              <w:top w:val="single" w:sz="2" w:space="0" w:color="000000"/>
              <w:left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sz w:val="22"/>
                <w:szCs w:val="22"/>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sz w:val="22"/>
                <w:szCs w:val="22"/>
              </w:rPr>
              <w:t>Балл за конкретное задание</w:t>
            </w:r>
          </w:p>
          <w:p w:rsidR="003D1189" w:rsidRPr="00233640" w:rsidRDefault="003D1189" w:rsidP="00763025">
            <w:pPr>
              <w:autoSpaceDE w:val="0"/>
              <w:autoSpaceDN w:val="0"/>
              <w:adjustRightInd w:val="0"/>
              <w:jc w:val="both"/>
              <w:rPr>
                <w:sz w:val="22"/>
                <w:szCs w:val="22"/>
              </w:rPr>
            </w:pPr>
            <w:r w:rsidRPr="00233640">
              <w:rPr>
                <w:sz w:val="22"/>
                <w:szCs w:val="22"/>
              </w:rPr>
              <w:t>(</w:t>
            </w:r>
            <w:r w:rsidRPr="00233640">
              <w:rPr>
                <w:sz w:val="22"/>
                <w:szCs w:val="22"/>
                <w:lang w:val="en-US"/>
              </w:rPr>
              <w:t>min</w:t>
            </w:r>
            <w:r w:rsidRPr="00233640">
              <w:rPr>
                <w:sz w:val="22"/>
                <w:szCs w:val="22"/>
              </w:rPr>
              <w:t>-</w:t>
            </w:r>
            <w:r w:rsidRPr="00233640">
              <w:rPr>
                <w:sz w:val="22"/>
                <w:szCs w:val="22"/>
                <w:lang w:val="en-US"/>
              </w:rPr>
              <w:t>max</w:t>
            </w:r>
            <w:r w:rsidRPr="00233640">
              <w:rPr>
                <w:sz w:val="22"/>
                <w:szCs w:val="22"/>
              </w:rPr>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color w:val="000000"/>
                <w:sz w:val="22"/>
                <w:szCs w:val="22"/>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color w:val="000000"/>
                <w:sz w:val="22"/>
                <w:szCs w:val="22"/>
              </w:rPr>
              <w:t>Баллы</w:t>
            </w:r>
          </w:p>
        </w:tc>
      </w:tr>
      <w:tr w:rsidR="003D1189" w:rsidRPr="00A36859" w:rsidTr="00233640">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233640" w:rsidRDefault="003D1189" w:rsidP="00763025">
            <w:pPr>
              <w:autoSpaceDE w:val="0"/>
              <w:autoSpaceDN w:val="0"/>
              <w:adjustRightInd w:val="0"/>
              <w:jc w:val="both"/>
              <w:rPr>
                <w:sz w:val="22"/>
                <w:szCs w:val="22"/>
              </w:rPr>
            </w:pPr>
          </w:p>
        </w:tc>
        <w:tc>
          <w:tcPr>
            <w:tcW w:w="1467" w:type="dxa"/>
            <w:vMerge/>
            <w:tcBorders>
              <w:left w:val="single" w:sz="2" w:space="0" w:color="000000"/>
              <w:bottom w:val="single" w:sz="2" w:space="0" w:color="000000"/>
              <w:right w:val="single" w:sz="2" w:space="0" w:color="000000"/>
            </w:tcBorders>
            <w:shd w:val="clear" w:color="000000" w:fill="FFFFFF"/>
          </w:tcPr>
          <w:p w:rsidR="003D1189" w:rsidRPr="00233640" w:rsidRDefault="003D1189" w:rsidP="00763025">
            <w:pPr>
              <w:autoSpaceDE w:val="0"/>
              <w:autoSpaceDN w:val="0"/>
              <w:adjustRightInd w:val="0"/>
              <w:jc w:val="both"/>
              <w:rPr>
                <w:sz w:val="22"/>
                <w:szCs w:val="22"/>
              </w:rPr>
            </w:pPr>
          </w:p>
        </w:tc>
        <w:tc>
          <w:tcPr>
            <w:tcW w:w="241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233640" w:rsidRDefault="003D1189" w:rsidP="00763025">
            <w:pPr>
              <w:autoSpaceDE w:val="0"/>
              <w:autoSpaceDN w:val="0"/>
              <w:adjustRightInd w:val="0"/>
              <w:rPr>
                <w:sz w:val="22"/>
                <w:szCs w:val="22"/>
              </w:rPr>
            </w:pPr>
          </w:p>
        </w:tc>
        <w:tc>
          <w:tcPr>
            <w:tcW w:w="1275" w:type="dxa"/>
            <w:vMerge/>
            <w:tcBorders>
              <w:left w:val="single" w:sz="2" w:space="0" w:color="000000"/>
              <w:bottom w:val="single" w:sz="2" w:space="0" w:color="000000"/>
              <w:right w:val="single" w:sz="2" w:space="0" w:color="000000"/>
            </w:tcBorders>
            <w:shd w:val="clear" w:color="000000" w:fill="FFFFFF"/>
          </w:tcPr>
          <w:p w:rsidR="003D1189" w:rsidRPr="00233640" w:rsidRDefault="003D1189" w:rsidP="00763025">
            <w:pPr>
              <w:autoSpaceDE w:val="0"/>
              <w:autoSpaceDN w:val="0"/>
              <w:adjustRightInd w:val="0"/>
              <w:jc w:val="both"/>
              <w:rPr>
                <w:sz w:val="22"/>
                <w:szCs w:val="22"/>
              </w:rPr>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233640" w:rsidRDefault="003D1189" w:rsidP="00763025">
            <w:pPr>
              <w:autoSpaceDE w:val="0"/>
              <w:autoSpaceDN w:val="0"/>
              <w:adjustRightInd w:val="0"/>
              <w:jc w:val="both"/>
              <w:rPr>
                <w:sz w:val="22"/>
                <w:szCs w:val="22"/>
              </w:rPr>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233640" w:rsidRDefault="003D1189" w:rsidP="00763025">
            <w:pPr>
              <w:autoSpaceDE w:val="0"/>
              <w:autoSpaceDN w:val="0"/>
              <w:adjustRightInd w:val="0"/>
              <w:jc w:val="both"/>
              <w:rPr>
                <w:sz w:val="22"/>
                <w:szCs w:val="22"/>
              </w:rPr>
            </w:pPr>
          </w:p>
        </w:tc>
        <w:tc>
          <w:tcPr>
            <w:tcW w:w="851" w:type="dxa"/>
            <w:tcBorders>
              <w:top w:val="nil"/>
              <w:left w:val="nil"/>
              <w:bottom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color w:val="000000"/>
                <w:sz w:val="22"/>
                <w:szCs w:val="22"/>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233640" w:rsidRDefault="003D1189" w:rsidP="00763025">
            <w:pPr>
              <w:autoSpaceDE w:val="0"/>
              <w:autoSpaceDN w:val="0"/>
              <w:adjustRightInd w:val="0"/>
              <w:jc w:val="both"/>
              <w:rPr>
                <w:sz w:val="22"/>
                <w:szCs w:val="22"/>
              </w:rPr>
            </w:pPr>
            <w:r w:rsidRPr="00233640">
              <w:rPr>
                <w:color w:val="000000"/>
                <w:sz w:val="22"/>
                <w:szCs w:val="22"/>
              </w:rPr>
              <w:t>Максимальный</w:t>
            </w:r>
          </w:p>
        </w:tc>
      </w:tr>
      <w:tr w:rsidR="00542DAF" w:rsidRPr="0030017C" w:rsidTr="00233640">
        <w:trPr>
          <w:trHeight w:val="32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233640">
            <w:pPr>
              <w:autoSpaceDE w:val="0"/>
              <w:autoSpaceDN w:val="0"/>
              <w:adjustRightInd w:val="0"/>
              <w:jc w:val="center"/>
            </w:pPr>
            <w:r w:rsidRPr="0030017C">
              <w:t>1.</w:t>
            </w:r>
          </w:p>
        </w:tc>
        <w:tc>
          <w:tcPr>
            <w:tcW w:w="1467"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410" w:type="dxa"/>
            <w:gridSpan w:val="2"/>
            <w:tcBorders>
              <w:top w:val="single" w:sz="2" w:space="0" w:color="000000"/>
              <w:left w:val="single" w:sz="2" w:space="0" w:color="000000"/>
              <w:right w:val="single" w:sz="2" w:space="0" w:color="000000"/>
            </w:tcBorders>
            <w:shd w:val="clear" w:color="000000" w:fill="FFFFFF"/>
          </w:tcPr>
          <w:p w:rsidR="00542DAF" w:rsidRPr="0030017C" w:rsidRDefault="00233640" w:rsidP="00763025">
            <w:pPr>
              <w:pStyle w:val="af1"/>
              <w:spacing w:before="0" w:beforeAutospacing="0" w:after="0" w:afterAutospacing="0"/>
            </w:pPr>
            <w:r>
              <w:t>Тестирование</w:t>
            </w:r>
          </w:p>
        </w:tc>
        <w:tc>
          <w:tcPr>
            <w:tcW w:w="1275" w:type="dxa"/>
            <w:tcBorders>
              <w:top w:val="single" w:sz="2" w:space="0" w:color="000000"/>
              <w:left w:val="single" w:sz="2" w:space="0" w:color="000000"/>
              <w:right w:val="single" w:sz="2" w:space="0" w:color="000000"/>
            </w:tcBorders>
            <w:shd w:val="clear" w:color="000000" w:fill="FFFFFF"/>
          </w:tcPr>
          <w:p w:rsidR="00542DAF" w:rsidRPr="0030017C" w:rsidRDefault="00233640" w:rsidP="000A7E4F">
            <w:pPr>
              <w:autoSpaceDE w:val="0"/>
              <w:autoSpaceDN w:val="0"/>
              <w:adjustRightInd w:val="0"/>
            </w:pPr>
            <w:r>
              <w:t>Тест</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233640" w:rsidP="00D0715A">
            <w:pPr>
              <w:autoSpaceDE w:val="0"/>
              <w:autoSpaceDN w:val="0"/>
              <w:adjustRightInd w:val="0"/>
              <w:jc w:val="center"/>
            </w:pPr>
            <w:r>
              <w:t>6-10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233640" w:rsidP="00763025">
            <w:pPr>
              <w:autoSpaceDE w:val="0"/>
              <w:autoSpaceDN w:val="0"/>
              <w:adjustRightInd w:val="0"/>
              <w:jc w:val="center"/>
            </w:pPr>
            <w:r>
              <w:t>1</w:t>
            </w:r>
          </w:p>
        </w:tc>
        <w:tc>
          <w:tcPr>
            <w:tcW w:w="851" w:type="dxa"/>
            <w:tcBorders>
              <w:top w:val="single" w:sz="2" w:space="0" w:color="000000"/>
              <w:left w:val="nil"/>
              <w:right w:val="single" w:sz="2" w:space="0" w:color="000000"/>
            </w:tcBorders>
          </w:tcPr>
          <w:p w:rsidR="00542DAF" w:rsidRPr="0030017C" w:rsidRDefault="00233640" w:rsidP="00763025">
            <w:pPr>
              <w:autoSpaceDE w:val="0"/>
              <w:autoSpaceDN w:val="0"/>
              <w:adjustRightInd w:val="0"/>
              <w:jc w:val="center"/>
            </w:pPr>
            <w:r>
              <w:t>6</w:t>
            </w:r>
          </w:p>
        </w:tc>
        <w:tc>
          <w:tcPr>
            <w:tcW w:w="851" w:type="dxa"/>
            <w:tcBorders>
              <w:top w:val="single" w:sz="2" w:space="0" w:color="000000"/>
              <w:left w:val="nil"/>
              <w:right w:val="single" w:sz="2" w:space="0" w:color="000000"/>
            </w:tcBorders>
          </w:tcPr>
          <w:p w:rsidR="00542DAF" w:rsidRPr="0030017C" w:rsidRDefault="00233640" w:rsidP="00763025">
            <w:pPr>
              <w:autoSpaceDE w:val="0"/>
              <w:autoSpaceDN w:val="0"/>
              <w:adjustRightInd w:val="0"/>
              <w:jc w:val="center"/>
            </w:pPr>
            <w:r>
              <w:t>10</w:t>
            </w:r>
          </w:p>
        </w:tc>
      </w:tr>
      <w:tr w:rsidR="00233640" w:rsidRPr="0030017C" w:rsidTr="00233640">
        <w:trPr>
          <w:trHeight w:val="324"/>
        </w:trPr>
        <w:tc>
          <w:tcPr>
            <w:tcW w:w="484" w:type="dxa"/>
            <w:tcBorders>
              <w:top w:val="single" w:sz="2" w:space="0" w:color="000000"/>
              <w:left w:val="single" w:sz="2" w:space="0" w:color="000000"/>
              <w:right w:val="single" w:sz="2" w:space="0" w:color="000000"/>
            </w:tcBorders>
            <w:shd w:val="clear" w:color="000000" w:fill="FFFFFF"/>
          </w:tcPr>
          <w:p w:rsidR="00233640" w:rsidRPr="0030017C" w:rsidRDefault="00233640" w:rsidP="00763025">
            <w:pPr>
              <w:autoSpaceDE w:val="0"/>
              <w:autoSpaceDN w:val="0"/>
              <w:adjustRightInd w:val="0"/>
              <w:jc w:val="center"/>
            </w:pPr>
            <w:r>
              <w:t>2</w:t>
            </w:r>
          </w:p>
        </w:tc>
        <w:tc>
          <w:tcPr>
            <w:tcW w:w="1467" w:type="dxa"/>
            <w:tcBorders>
              <w:top w:val="single" w:sz="2" w:space="0" w:color="000000"/>
              <w:left w:val="single" w:sz="2" w:space="0" w:color="000000"/>
              <w:right w:val="single" w:sz="2" w:space="0" w:color="000000"/>
            </w:tcBorders>
            <w:shd w:val="clear" w:color="000000" w:fill="FFFFFF"/>
          </w:tcPr>
          <w:p w:rsidR="00233640" w:rsidRDefault="00233640" w:rsidP="00542DAF">
            <w:pPr>
              <w:ind w:right="-108"/>
              <w:jc w:val="both"/>
            </w:pPr>
            <w:r w:rsidRPr="00233640">
              <w:t>ОР.1-1</w:t>
            </w:r>
          </w:p>
        </w:tc>
        <w:tc>
          <w:tcPr>
            <w:tcW w:w="2410" w:type="dxa"/>
            <w:gridSpan w:val="2"/>
            <w:tcBorders>
              <w:top w:val="single" w:sz="2" w:space="0" w:color="000000"/>
              <w:left w:val="single" w:sz="2" w:space="0" w:color="000000"/>
              <w:right w:val="single" w:sz="2" w:space="0" w:color="000000"/>
            </w:tcBorders>
            <w:shd w:val="clear" w:color="000000" w:fill="FFFFFF"/>
          </w:tcPr>
          <w:p w:rsidR="00233640" w:rsidRDefault="00233640" w:rsidP="00763025">
            <w:pPr>
              <w:pStyle w:val="af1"/>
              <w:spacing w:before="0" w:beforeAutospacing="0" w:after="0" w:afterAutospacing="0"/>
            </w:pPr>
            <w:r>
              <w:t>Выполнение контрольной работы</w:t>
            </w:r>
          </w:p>
        </w:tc>
        <w:tc>
          <w:tcPr>
            <w:tcW w:w="1275" w:type="dxa"/>
            <w:tcBorders>
              <w:top w:val="single" w:sz="2" w:space="0" w:color="000000"/>
              <w:left w:val="single" w:sz="2" w:space="0" w:color="000000"/>
              <w:right w:val="single" w:sz="2" w:space="0" w:color="000000"/>
            </w:tcBorders>
            <w:shd w:val="clear" w:color="000000" w:fill="FFFFFF"/>
          </w:tcPr>
          <w:p w:rsidR="00233640" w:rsidRDefault="00233640" w:rsidP="000A7E4F">
            <w:pPr>
              <w:autoSpaceDE w:val="0"/>
              <w:autoSpaceDN w:val="0"/>
              <w:adjustRightInd w:val="0"/>
            </w:pPr>
            <w:r>
              <w:t>Контрольная работа</w:t>
            </w:r>
          </w:p>
        </w:tc>
        <w:tc>
          <w:tcPr>
            <w:tcW w:w="1275" w:type="dxa"/>
            <w:tcBorders>
              <w:top w:val="single" w:sz="2" w:space="0" w:color="000000"/>
              <w:left w:val="single" w:sz="2" w:space="0" w:color="000000"/>
              <w:right w:val="single" w:sz="2" w:space="0" w:color="000000"/>
            </w:tcBorders>
            <w:shd w:val="clear" w:color="000000" w:fill="FFFFFF"/>
          </w:tcPr>
          <w:p w:rsidR="00233640" w:rsidRPr="00050812" w:rsidRDefault="00233640" w:rsidP="00D0715A">
            <w:pPr>
              <w:autoSpaceDE w:val="0"/>
              <w:autoSpaceDN w:val="0"/>
              <w:adjustRightInd w:val="0"/>
              <w:jc w:val="center"/>
            </w:pPr>
            <w:r>
              <w:t>3-5</w:t>
            </w:r>
          </w:p>
        </w:tc>
        <w:tc>
          <w:tcPr>
            <w:tcW w:w="1134" w:type="dxa"/>
            <w:tcBorders>
              <w:top w:val="single" w:sz="2" w:space="0" w:color="000000"/>
              <w:left w:val="single" w:sz="2" w:space="0" w:color="000000"/>
              <w:right w:val="single" w:sz="2" w:space="0" w:color="000000"/>
            </w:tcBorders>
            <w:shd w:val="clear" w:color="000000" w:fill="FFFFFF"/>
          </w:tcPr>
          <w:p w:rsidR="00233640" w:rsidRPr="00050812" w:rsidRDefault="00233640" w:rsidP="00763025">
            <w:pPr>
              <w:autoSpaceDE w:val="0"/>
              <w:autoSpaceDN w:val="0"/>
              <w:adjustRightInd w:val="0"/>
              <w:jc w:val="center"/>
            </w:pPr>
            <w:r>
              <w:t>1</w:t>
            </w:r>
          </w:p>
        </w:tc>
        <w:tc>
          <w:tcPr>
            <w:tcW w:w="851" w:type="dxa"/>
            <w:tcBorders>
              <w:top w:val="single" w:sz="2" w:space="0" w:color="000000"/>
              <w:left w:val="nil"/>
              <w:right w:val="single" w:sz="2" w:space="0" w:color="000000"/>
            </w:tcBorders>
          </w:tcPr>
          <w:p w:rsidR="00233640" w:rsidRPr="0030017C" w:rsidRDefault="00233640" w:rsidP="00763025">
            <w:pPr>
              <w:autoSpaceDE w:val="0"/>
              <w:autoSpaceDN w:val="0"/>
              <w:adjustRightInd w:val="0"/>
              <w:jc w:val="center"/>
            </w:pPr>
            <w:r>
              <w:t>3</w:t>
            </w:r>
          </w:p>
        </w:tc>
        <w:tc>
          <w:tcPr>
            <w:tcW w:w="851" w:type="dxa"/>
            <w:tcBorders>
              <w:top w:val="single" w:sz="2" w:space="0" w:color="000000"/>
              <w:left w:val="nil"/>
              <w:right w:val="single" w:sz="2" w:space="0" w:color="000000"/>
            </w:tcBorders>
          </w:tcPr>
          <w:p w:rsidR="00233640" w:rsidRPr="0030017C" w:rsidRDefault="00233640" w:rsidP="00763025">
            <w:pPr>
              <w:autoSpaceDE w:val="0"/>
              <w:autoSpaceDN w:val="0"/>
              <w:adjustRightInd w:val="0"/>
              <w:jc w:val="center"/>
            </w:pPr>
            <w:r>
              <w:t>5</w:t>
            </w:r>
          </w:p>
        </w:tc>
      </w:tr>
      <w:tr w:rsidR="00233640" w:rsidRPr="0030017C" w:rsidTr="00233640">
        <w:trPr>
          <w:trHeight w:val="324"/>
        </w:trPr>
        <w:tc>
          <w:tcPr>
            <w:tcW w:w="484" w:type="dxa"/>
            <w:tcBorders>
              <w:top w:val="single" w:sz="2" w:space="0" w:color="000000"/>
              <w:left w:val="single" w:sz="2" w:space="0" w:color="000000"/>
              <w:right w:val="single" w:sz="2" w:space="0" w:color="000000"/>
            </w:tcBorders>
            <w:shd w:val="clear" w:color="000000" w:fill="FFFFFF"/>
          </w:tcPr>
          <w:p w:rsidR="00233640" w:rsidRDefault="00233640" w:rsidP="00763025">
            <w:pPr>
              <w:autoSpaceDE w:val="0"/>
              <w:autoSpaceDN w:val="0"/>
              <w:adjustRightInd w:val="0"/>
              <w:jc w:val="center"/>
            </w:pPr>
            <w:r>
              <w:t>3</w:t>
            </w:r>
          </w:p>
        </w:tc>
        <w:tc>
          <w:tcPr>
            <w:tcW w:w="1467" w:type="dxa"/>
            <w:tcBorders>
              <w:top w:val="single" w:sz="2" w:space="0" w:color="000000"/>
              <w:left w:val="single" w:sz="2" w:space="0" w:color="000000"/>
              <w:right w:val="single" w:sz="2" w:space="0" w:color="000000"/>
            </w:tcBorders>
            <w:shd w:val="clear" w:color="000000" w:fill="FFFFFF"/>
          </w:tcPr>
          <w:p w:rsidR="00233640" w:rsidRDefault="00233640" w:rsidP="00542DAF">
            <w:pPr>
              <w:ind w:right="-108"/>
              <w:jc w:val="both"/>
            </w:pPr>
            <w:r w:rsidRPr="00233640">
              <w:t>ОР.1-1</w:t>
            </w:r>
          </w:p>
        </w:tc>
        <w:tc>
          <w:tcPr>
            <w:tcW w:w="2410" w:type="dxa"/>
            <w:gridSpan w:val="2"/>
            <w:tcBorders>
              <w:top w:val="single" w:sz="2" w:space="0" w:color="000000"/>
              <w:left w:val="single" w:sz="2" w:space="0" w:color="000000"/>
              <w:right w:val="single" w:sz="2" w:space="0" w:color="000000"/>
            </w:tcBorders>
            <w:shd w:val="clear" w:color="000000" w:fill="FFFFFF"/>
          </w:tcPr>
          <w:p w:rsidR="00233640" w:rsidRDefault="00233640" w:rsidP="00763025">
            <w:pPr>
              <w:pStyle w:val="af1"/>
              <w:spacing w:before="0" w:beforeAutospacing="0" w:after="0" w:afterAutospacing="0"/>
            </w:pPr>
            <w:r>
              <w:t>Разработка учебного проекта</w:t>
            </w:r>
          </w:p>
        </w:tc>
        <w:tc>
          <w:tcPr>
            <w:tcW w:w="1275" w:type="dxa"/>
            <w:tcBorders>
              <w:top w:val="single" w:sz="2" w:space="0" w:color="000000"/>
              <w:left w:val="single" w:sz="2" w:space="0" w:color="000000"/>
              <w:right w:val="single" w:sz="2" w:space="0" w:color="000000"/>
            </w:tcBorders>
            <w:shd w:val="clear" w:color="000000" w:fill="FFFFFF"/>
          </w:tcPr>
          <w:p w:rsidR="00233640" w:rsidRDefault="00233640" w:rsidP="000A7E4F">
            <w:pPr>
              <w:autoSpaceDE w:val="0"/>
              <w:autoSpaceDN w:val="0"/>
              <w:adjustRightInd w:val="0"/>
            </w:pPr>
            <w:r>
              <w:t>Учебный проект</w:t>
            </w:r>
          </w:p>
        </w:tc>
        <w:tc>
          <w:tcPr>
            <w:tcW w:w="1275" w:type="dxa"/>
            <w:tcBorders>
              <w:top w:val="single" w:sz="2" w:space="0" w:color="000000"/>
              <w:left w:val="single" w:sz="2" w:space="0" w:color="000000"/>
              <w:right w:val="single" w:sz="2" w:space="0" w:color="000000"/>
            </w:tcBorders>
            <w:shd w:val="clear" w:color="000000" w:fill="FFFFFF"/>
          </w:tcPr>
          <w:p w:rsidR="00233640" w:rsidRPr="00050812" w:rsidRDefault="00233640" w:rsidP="00D0715A">
            <w:pPr>
              <w:autoSpaceDE w:val="0"/>
              <w:autoSpaceDN w:val="0"/>
              <w:adjustRightInd w:val="0"/>
              <w:jc w:val="center"/>
            </w:pPr>
            <w:r>
              <w:t>18-25</w:t>
            </w:r>
          </w:p>
        </w:tc>
        <w:tc>
          <w:tcPr>
            <w:tcW w:w="1134" w:type="dxa"/>
            <w:tcBorders>
              <w:top w:val="single" w:sz="2" w:space="0" w:color="000000"/>
              <w:left w:val="single" w:sz="2" w:space="0" w:color="000000"/>
              <w:right w:val="single" w:sz="2" w:space="0" w:color="000000"/>
            </w:tcBorders>
            <w:shd w:val="clear" w:color="000000" w:fill="FFFFFF"/>
          </w:tcPr>
          <w:p w:rsidR="00233640" w:rsidRPr="00050812" w:rsidRDefault="00233640" w:rsidP="00763025">
            <w:pPr>
              <w:autoSpaceDE w:val="0"/>
              <w:autoSpaceDN w:val="0"/>
              <w:adjustRightInd w:val="0"/>
              <w:jc w:val="center"/>
            </w:pPr>
            <w:r>
              <w:t>1</w:t>
            </w:r>
          </w:p>
        </w:tc>
        <w:tc>
          <w:tcPr>
            <w:tcW w:w="851" w:type="dxa"/>
            <w:tcBorders>
              <w:top w:val="single" w:sz="2" w:space="0" w:color="000000"/>
              <w:left w:val="nil"/>
              <w:right w:val="single" w:sz="2" w:space="0" w:color="000000"/>
            </w:tcBorders>
          </w:tcPr>
          <w:p w:rsidR="00233640" w:rsidRPr="0030017C" w:rsidRDefault="00233640" w:rsidP="00763025">
            <w:pPr>
              <w:autoSpaceDE w:val="0"/>
              <w:autoSpaceDN w:val="0"/>
              <w:adjustRightInd w:val="0"/>
              <w:jc w:val="center"/>
            </w:pPr>
            <w:r>
              <w:t>18</w:t>
            </w:r>
          </w:p>
        </w:tc>
        <w:tc>
          <w:tcPr>
            <w:tcW w:w="851" w:type="dxa"/>
            <w:tcBorders>
              <w:top w:val="single" w:sz="2" w:space="0" w:color="000000"/>
              <w:left w:val="nil"/>
              <w:right w:val="single" w:sz="2" w:space="0" w:color="000000"/>
            </w:tcBorders>
          </w:tcPr>
          <w:p w:rsidR="00233640" w:rsidRPr="0030017C" w:rsidRDefault="00233640" w:rsidP="00763025">
            <w:pPr>
              <w:autoSpaceDE w:val="0"/>
              <w:autoSpaceDN w:val="0"/>
              <w:adjustRightInd w:val="0"/>
              <w:jc w:val="center"/>
            </w:pPr>
            <w:r>
              <w:t>25</w:t>
            </w:r>
          </w:p>
        </w:tc>
      </w:tr>
      <w:tr w:rsidR="00233640" w:rsidRPr="0030017C" w:rsidTr="00233640">
        <w:trPr>
          <w:trHeight w:val="324"/>
        </w:trPr>
        <w:tc>
          <w:tcPr>
            <w:tcW w:w="484" w:type="dxa"/>
            <w:tcBorders>
              <w:top w:val="single" w:sz="2" w:space="0" w:color="000000"/>
              <w:left w:val="single" w:sz="2" w:space="0" w:color="000000"/>
              <w:right w:val="single" w:sz="2" w:space="0" w:color="000000"/>
            </w:tcBorders>
            <w:shd w:val="clear" w:color="000000" w:fill="FFFFFF"/>
          </w:tcPr>
          <w:p w:rsidR="00233640" w:rsidRDefault="00233640" w:rsidP="00763025">
            <w:pPr>
              <w:autoSpaceDE w:val="0"/>
              <w:autoSpaceDN w:val="0"/>
              <w:adjustRightInd w:val="0"/>
              <w:jc w:val="center"/>
            </w:pPr>
            <w:r>
              <w:t>4</w:t>
            </w:r>
          </w:p>
        </w:tc>
        <w:tc>
          <w:tcPr>
            <w:tcW w:w="1467" w:type="dxa"/>
            <w:tcBorders>
              <w:top w:val="single" w:sz="2" w:space="0" w:color="000000"/>
              <w:left w:val="single" w:sz="2" w:space="0" w:color="000000"/>
              <w:right w:val="single" w:sz="2" w:space="0" w:color="000000"/>
            </w:tcBorders>
            <w:shd w:val="clear" w:color="000000" w:fill="FFFFFF"/>
          </w:tcPr>
          <w:p w:rsidR="00233640" w:rsidRDefault="00233640" w:rsidP="00542DAF">
            <w:pPr>
              <w:ind w:right="-108"/>
              <w:jc w:val="both"/>
            </w:pPr>
            <w:r w:rsidRPr="00233640">
              <w:t>ОР.1-1</w:t>
            </w:r>
          </w:p>
        </w:tc>
        <w:tc>
          <w:tcPr>
            <w:tcW w:w="2410" w:type="dxa"/>
            <w:gridSpan w:val="2"/>
            <w:tcBorders>
              <w:top w:val="single" w:sz="2" w:space="0" w:color="000000"/>
              <w:left w:val="single" w:sz="2" w:space="0" w:color="000000"/>
              <w:right w:val="single" w:sz="2" w:space="0" w:color="000000"/>
            </w:tcBorders>
            <w:shd w:val="clear" w:color="000000" w:fill="FFFFFF"/>
          </w:tcPr>
          <w:p w:rsidR="00233640" w:rsidRDefault="00233640" w:rsidP="00863E43">
            <w:pPr>
              <w:pStyle w:val="af1"/>
              <w:spacing w:before="0" w:beforeAutospacing="0" w:after="0" w:afterAutospacing="0"/>
            </w:pPr>
            <w:r>
              <w:t>Разработка учебного проекта</w:t>
            </w:r>
          </w:p>
        </w:tc>
        <w:tc>
          <w:tcPr>
            <w:tcW w:w="1275" w:type="dxa"/>
            <w:tcBorders>
              <w:top w:val="single" w:sz="2" w:space="0" w:color="000000"/>
              <w:left w:val="single" w:sz="2" w:space="0" w:color="000000"/>
              <w:right w:val="single" w:sz="2" w:space="0" w:color="000000"/>
            </w:tcBorders>
            <w:shd w:val="clear" w:color="000000" w:fill="FFFFFF"/>
          </w:tcPr>
          <w:p w:rsidR="00233640" w:rsidRDefault="00233640" w:rsidP="00863E43">
            <w:pPr>
              <w:autoSpaceDE w:val="0"/>
              <w:autoSpaceDN w:val="0"/>
              <w:adjustRightInd w:val="0"/>
            </w:pPr>
            <w:r>
              <w:t>Учебный проект</w:t>
            </w:r>
          </w:p>
        </w:tc>
        <w:tc>
          <w:tcPr>
            <w:tcW w:w="1275" w:type="dxa"/>
            <w:tcBorders>
              <w:top w:val="single" w:sz="2" w:space="0" w:color="000000"/>
              <w:left w:val="single" w:sz="2" w:space="0" w:color="000000"/>
              <w:right w:val="single" w:sz="2" w:space="0" w:color="000000"/>
            </w:tcBorders>
            <w:shd w:val="clear" w:color="000000" w:fill="FFFFFF"/>
          </w:tcPr>
          <w:p w:rsidR="00233640" w:rsidRPr="00050812" w:rsidRDefault="00233640" w:rsidP="00D0715A">
            <w:pPr>
              <w:autoSpaceDE w:val="0"/>
              <w:autoSpaceDN w:val="0"/>
              <w:adjustRightInd w:val="0"/>
              <w:jc w:val="center"/>
            </w:pPr>
            <w:r>
              <w:t>18-30</w:t>
            </w:r>
          </w:p>
        </w:tc>
        <w:tc>
          <w:tcPr>
            <w:tcW w:w="1134" w:type="dxa"/>
            <w:tcBorders>
              <w:top w:val="single" w:sz="2" w:space="0" w:color="000000"/>
              <w:left w:val="single" w:sz="2" w:space="0" w:color="000000"/>
              <w:right w:val="single" w:sz="2" w:space="0" w:color="000000"/>
            </w:tcBorders>
            <w:shd w:val="clear" w:color="000000" w:fill="FFFFFF"/>
          </w:tcPr>
          <w:p w:rsidR="00233640" w:rsidRPr="00050812" w:rsidRDefault="00233640" w:rsidP="00763025">
            <w:pPr>
              <w:autoSpaceDE w:val="0"/>
              <w:autoSpaceDN w:val="0"/>
              <w:adjustRightInd w:val="0"/>
              <w:jc w:val="center"/>
            </w:pPr>
            <w:r>
              <w:t>1</w:t>
            </w:r>
          </w:p>
        </w:tc>
        <w:tc>
          <w:tcPr>
            <w:tcW w:w="851" w:type="dxa"/>
            <w:tcBorders>
              <w:top w:val="single" w:sz="2" w:space="0" w:color="000000"/>
              <w:left w:val="nil"/>
              <w:right w:val="single" w:sz="2" w:space="0" w:color="000000"/>
            </w:tcBorders>
          </w:tcPr>
          <w:p w:rsidR="00233640" w:rsidRPr="0030017C" w:rsidRDefault="00233640" w:rsidP="00763025">
            <w:pPr>
              <w:autoSpaceDE w:val="0"/>
              <w:autoSpaceDN w:val="0"/>
              <w:adjustRightInd w:val="0"/>
              <w:jc w:val="center"/>
            </w:pPr>
            <w:r>
              <w:t>18</w:t>
            </w:r>
          </w:p>
        </w:tc>
        <w:tc>
          <w:tcPr>
            <w:tcW w:w="851" w:type="dxa"/>
            <w:tcBorders>
              <w:top w:val="single" w:sz="2" w:space="0" w:color="000000"/>
              <w:left w:val="nil"/>
              <w:right w:val="single" w:sz="2" w:space="0" w:color="000000"/>
            </w:tcBorders>
          </w:tcPr>
          <w:p w:rsidR="00233640" w:rsidRPr="0030017C" w:rsidRDefault="00233640" w:rsidP="00763025">
            <w:pPr>
              <w:autoSpaceDE w:val="0"/>
              <w:autoSpaceDN w:val="0"/>
              <w:adjustRightInd w:val="0"/>
              <w:jc w:val="center"/>
            </w:pPr>
            <w:r>
              <w:t>30</w:t>
            </w:r>
          </w:p>
        </w:tc>
      </w:tr>
      <w:tr w:rsidR="00233640" w:rsidRPr="00910B2C" w:rsidTr="00233640">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1467" w:type="dxa"/>
            <w:tcBorders>
              <w:top w:val="single" w:sz="4" w:space="0" w:color="auto"/>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2410" w:type="dxa"/>
            <w:gridSpan w:val="2"/>
            <w:tcBorders>
              <w:top w:val="single" w:sz="4" w:space="0" w:color="auto"/>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rPr>
                <w:b/>
              </w:rPr>
            </w:pPr>
            <w:r w:rsidRPr="00910B2C">
              <w:rPr>
                <w:b/>
              </w:rPr>
              <w:t>Итого:</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233640" w:rsidRPr="00910B2C" w:rsidRDefault="00233640" w:rsidP="0076302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233640" w:rsidRPr="00910B2C" w:rsidRDefault="00233640" w:rsidP="00763025">
            <w:pPr>
              <w:autoSpaceDE w:val="0"/>
              <w:autoSpaceDN w:val="0"/>
              <w:adjustRightInd w:val="0"/>
              <w:jc w:val="center"/>
              <w:rPr>
                <w:b/>
              </w:rPr>
            </w:pPr>
            <w:r w:rsidRPr="00910B2C">
              <w:rPr>
                <w:b/>
              </w:rPr>
              <w:t>70</w:t>
            </w:r>
          </w:p>
        </w:tc>
      </w:tr>
      <w:tr w:rsidR="00233640" w:rsidRPr="0030017C" w:rsidTr="00233640">
        <w:trPr>
          <w:trHeight w:val="300"/>
        </w:trPr>
        <w:tc>
          <w:tcPr>
            <w:tcW w:w="436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233640" w:rsidRPr="0030017C" w:rsidRDefault="00233640" w:rsidP="00763025">
            <w:pPr>
              <w:pStyle w:val="af1"/>
              <w:spacing w:before="0" w:beforeAutospacing="0" w:after="0" w:afterAutospacing="0"/>
              <w:jc w:val="both"/>
              <w:rPr>
                <w:i/>
              </w:rPr>
            </w:pPr>
            <w:r w:rsidRPr="0030017C">
              <w:rPr>
                <w:bCs/>
                <w:i/>
              </w:rPr>
              <w:t>Итоговый контроль</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30017C" w:rsidRDefault="00233640"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30017C" w:rsidRDefault="00233640"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30017C" w:rsidRDefault="00233640"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233640" w:rsidRPr="0030017C" w:rsidRDefault="00233640" w:rsidP="00763025">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tcPr>
          <w:p w:rsidR="00233640" w:rsidRPr="0030017C" w:rsidRDefault="00233640" w:rsidP="00763025">
            <w:pPr>
              <w:autoSpaceDE w:val="0"/>
              <w:autoSpaceDN w:val="0"/>
              <w:adjustRightInd w:val="0"/>
              <w:jc w:val="center"/>
            </w:pPr>
            <w:r>
              <w:t>30</w:t>
            </w:r>
          </w:p>
        </w:tc>
      </w:tr>
      <w:tr w:rsidR="00233640" w:rsidRPr="00910B2C" w:rsidTr="00233640">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color w:val="000000"/>
              </w:rPr>
            </w:pPr>
          </w:p>
        </w:tc>
        <w:tc>
          <w:tcPr>
            <w:tcW w:w="2022"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rPr>
                <w:b/>
              </w:rPr>
            </w:pPr>
            <w:r w:rsidRPr="00910B2C">
              <w:rPr>
                <w:b/>
                <w:color w:val="000000"/>
              </w:rPr>
              <w:t>Итого: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3640" w:rsidRPr="00910B2C" w:rsidRDefault="00233640"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233640" w:rsidRPr="00910B2C" w:rsidRDefault="00233640" w:rsidP="0076302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233640" w:rsidRPr="00910B2C" w:rsidRDefault="00233640" w:rsidP="00763025">
            <w:pPr>
              <w:autoSpaceDE w:val="0"/>
              <w:autoSpaceDN w:val="0"/>
              <w:adjustRightInd w:val="0"/>
              <w:jc w:val="center"/>
              <w:rPr>
                <w:b/>
              </w:rPr>
            </w:pPr>
            <w:r w:rsidRPr="00910B2C">
              <w:rPr>
                <w:b/>
              </w:rPr>
              <w:t>100</w:t>
            </w:r>
          </w:p>
        </w:tc>
      </w:tr>
    </w:tbl>
    <w:p w:rsidR="00763025" w:rsidRPr="00233640" w:rsidRDefault="00763025" w:rsidP="00763025">
      <w:pPr>
        <w:autoSpaceDE w:val="0"/>
        <w:autoSpaceDN w:val="0"/>
        <w:adjustRightInd w:val="0"/>
        <w:spacing w:line="360" w:lineRule="auto"/>
        <w:jc w:val="both"/>
        <w:rPr>
          <w:bCs/>
          <w:i/>
          <w:sz w:val="16"/>
          <w:szCs w:val="16"/>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2"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13"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w:t>
      </w:r>
      <w:r w:rsidRPr="00C26FBE">
        <w:rPr>
          <w:bCs/>
          <w:iCs/>
        </w:rPr>
        <w:lastRenderedPageBreak/>
        <w:t>238-01061-3</w:t>
      </w:r>
      <w:proofErr w:type="gramStart"/>
      <w:r w:rsidRPr="00C26FBE">
        <w:rPr>
          <w:bCs/>
          <w:iCs/>
        </w:rPr>
        <w:t xml:space="preserve"> ;</w:t>
      </w:r>
      <w:proofErr w:type="gramEnd"/>
      <w:r w:rsidRPr="00C26FBE">
        <w:rPr>
          <w:bCs/>
          <w:iCs/>
        </w:rPr>
        <w:t xml:space="preserve"> То же [Электронный ресурс]. - URL: </w:t>
      </w:r>
      <w:hyperlink r:id="rId14"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5"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16"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17"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 xml:space="preserve">Синева Н.Л., Яшкова Е.В. Модель развития </w:t>
      </w:r>
      <w:proofErr w:type="spellStart"/>
      <w:r w:rsidRPr="00107EAC">
        <w:t>инновационно</w:t>
      </w:r>
      <w:proofErr w:type="spellEnd"/>
      <w:r w:rsidRPr="00107EAC">
        <w:t>-креативных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18"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9"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1"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lastRenderedPageBreak/>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w:t>
      </w:r>
      <w:proofErr w:type="gramStart"/>
      <w:r w:rsidRPr="00A36859">
        <w:rPr>
          <w:spacing w:val="-4"/>
        </w:rPr>
        <w:t>дств пр</w:t>
      </w:r>
      <w:proofErr w:type="gramEnd"/>
      <w:r w:rsidRPr="00A36859">
        <w:rPr>
          <w:spacing w:val="-4"/>
        </w:rPr>
        <w:t>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3"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4"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proofErr w:type="gramStart"/>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w:t>
      </w:r>
      <w:proofErr w:type="gramEnd"/>
      <w:r>
        <w:rPr>
          <w:bCs/>
          <w:iCs/>
        </w:rPr>
        <w:t xml:space="preserve"> </w:t>
      </w:r>
      <w:proofErr w:type="gramStart"/>
      <w:r>
        <w:rPr>
          <w:bCs/>
          <w:iCs/>
        </w:rPr>
        <w:t>«</w:t>
      </w:r>
      <w:r w:rsidRPr="006C63FC">
        <w:t>Математические методы обработки данных</w:t>
      </w:r>
      <w:r>
        <w:t>», «</w:t>
      </w:r>
      <w:r w:rsidRPr="006C63FC">
        <w:t>Основы научно-исследовательской деятельности</w:t>
      </w:r>
      <w:r>
        <w:t>»).</w:t>
      </w:r>
      <w:proofErr w:type="gramEnd"/>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lastRenderedPageBreak/>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 xml:space="preserve">выработать навыки </w:t>
      </w:r>
      <w:proofErr w:type="gramStart"/>
      <w:r w:rsidRPr="006C63FC">
        <w:t>использования методов проведения маркетингового анализа деятельности предприятий</w:t>
      </w:r>
      <w:proofErr w:type="gramEnd"/>
      <w:r w:rsidRPr="006C63FC">
        <w:t xml:space="preserve">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E43AE9" w:rsidRDefault="00D0715A" w:rsidP="00E43AE9">
            <w:pPr>
              <w:rPr>
                <w:sz w:val="22"/>
                <w:szCs w:val="22"/>
              </w:rPr>
            </w:pPr>
            <w:r>
              <w:rPr>
                <w:sz w:val="22"/>
                <w:szCs w:val="22"/>
              </w:rPr>
              <w:t>О</w:t>
            </w:r>
            <w:r w:rsidR="0049536C">
              <w:rPr>
                <w:sz w:val="22"/>
                <w:szCs w:val="22"/>
              </w:rPr>
              <w:t>П</w:t>
            </w:r>
            <w:r w:rsidR="00542DAF">
              <w:rPr>
                <w:sz w:val="22"/>
                <w:szCs w:val="22"/>
              </w:rPr>
              <w:t>К-</w:t>
            </w:r>
            <w:r w:rsidR="0049536C">
              <w:rPr>
                <w:sz w:val="22"/>
                <w:szCs w:val="22"/>
              </w:rPr>
              <w:t>3</w:t>
            </w:r>
            <w:r>
              <w:rPr>
                <w:sz w:val="22"/>
                <w:szCs w:val="22"/>
              </w:rPr>
              <w:t xml:space="preserve">, </w:t>
            </w:r>
          </w:p>
          <w:p w:rsidR="0049536C" w:rsidRDefault="0049536C" w:rsidP="0049536C">
            <w:pPr>
              <w:rPr>
                <w:sz w:val="22"/>
                <w:szCs w:val="22"/>
              </w:rPr>
            </w:pPr>
            <w:r>
              <w:rPr>
                <w:sz w:val="22"/>
                <w:szCs w:val="22"/>
              </w:rPr>
              <w:t>ОПК-4</w:t>
            </w:r>
          </w:p>
          <w:p w:rsidR="00542DAF" w:rsidRDefault="00542DAF" w:rsidP="00E43AE9">
            <w:pPr>
              <w:rPr>
                <w:sz w:val="22"/>
                <w:szCs w:val="22"/>
              </w:rPr>
            </w:pP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proofErr w:type="gramStart"/>
            <w:r w:rsidRPr="006C63FC">
              <w:t xml:space="preserve">Контактная СР (в т.ч. </w:t>
            </w:r>
            <w:proofErr w:type="gramEnd"/>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E43AE9" w:rsidP="00F825CE">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E43AE9" w:rsidP="00F825CE">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AA1FEC"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E43AE9" w:rsidP="00F825CE">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E43AE9" w:rsidP="000A7E4F">
            <w:pPr>
              <w:autoSpaceDE w:val="0"/>
              <w:autoSpaceDN w:val="0"/>
              <w:adjustRightInd w:val="0"/>
              <w:jc w:val="center"/>
              <w:rPr>
                <w:b/>
              </w:rPr>
            </w:pPr>
            <w:r>
              <w:rPr>
                <w:b/>
              </w:rPr>
              <w:t>50</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127A0">
            <w:pPr>
              <w:autoSpaceDE w:val="0"/>
              <w:autoSpaceDN w:val="0"/>
              <w:adjustRightInd w:val="0"/>
              <w:jc w:val="center"/>
            </w:pPr>
            <w:r>
              <w:t>25</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127A0">
            <w:pPr>
              <w:autoSpaceDE w:val="0"/>
              <w:autoSpaceDN w:val="0"/>
              <w:adjustRightInd w:val="0"/>
              <w:jc w:val="center"/>
            </w:pPr>
            <w:r>
              <w:t>25</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E43AE9" w:rsidP="00F825CE">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E43AE9" w:rsidP="00F825CE">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DA5BFB"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50</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127A0">
            <w:pPr>
              <w:autoSpaceDE w:val="0"/>
              <w:autoSpaceDN w:val="0"/>
              <w:adjustRightInd w:val="0"/>
              <w:jc w:val="center"/>
            </w:pPr>
            <w:r>
              <w:t>25</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127A0">
            <w:pPr>
              <w:autoSpaceDE w:val="0"/>
              <w:autoSpaceDN w:val="0"/>
              <w:adjustRightInd w:val="0"/>
              <w:jc w:val="center"/>
            </w:pPr>
            <w:r>
              <w:t>25</w:t>
            </w:r>
          </w:p>
        </w:tc>
      </w:tr>
      <w:tr w:rsidR="00E43AE9"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127A0">
            <w:pPr>
              <w:autoSpaceDE w:val="0"/>
              <w:autoSpaceDN w:val="0"/>
              <w:adjustRightInd w:val="0"/>
              <w:jc w:val="center"/>
            </w:pPr>
            <w:r>
              <w:t>8</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49536C" w:rsidRDefault="00DA5BFB" w:rsidP="008A293F">
            <w:pPr>
              <w:autoSpaceDE w:val="0"/>
              <w:autoSpaceDN w:val="0"/>
              <w:adjustRightInd w:val="0"/>
              <w:jc w:val="right"/>
              <w:rPr>
                <w:b/>
              </w:rPr>
            </w:pPr>
            <w:r w:rsidRPr="0049536C">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49536C" w:rsidRDefault="00E43AE9" w:rsidP="008A293F">
            <w:pPr>
              <w:autoSpaceDE w:val="0"/>
              <w:autoSpaceDN w:val="0"/>
              <w:adjustRightInd w:val="0"/>
              <w:jc w:val="center"/>
              <w:rPr>
                <w:b/>
              </w:rPr>
            </w:pPr>
            <w:r w:rsidRPr="0049536C">
              <w:rPr>
                <w:b/>
              </w:rPr>
              <w:t>12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49536C" w:rsidRDefault="00E43AE9" w:rsidP="00542DAF">
            <w:pPr>
              <w:autoSpaceDE w:val="0"/>
              <w:autoSpaceDN w:val="0"/>
              <w:adjustRightInd w:val="0"/>
              <w:jc w:val="center"/>
              <w:rPr>
                <w:b/>
              </w:rPr>
            </w:pPr>
            <w:r w:rsidRPr="0049536C">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49536C" w:rsidRDefault="00DA5BFB" w:rsidP="008A293F">
            <w:pPr>
              <w:autoSpaceDE w:val="0"/>
              <w:autoSpaceDN w:val="0"/>
              <w:adjustRightInd w:val="0"/>
              <w:jc w:val="center"/>
              <w:rPr>
                <w:b/>
              </w:rPr>
            </w:pPr>
            <w:r w:rsidRPr="0049536C">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49536C" w:rsidRDefault="00E43AE9" w:rsidP="008A293F">
            <w:pPr>
              <w:autoSpaceDE w:val="0"/>
              <w:autoSpaceDN w:val="0"/>
              <w:adjustRightInd w:val="0"/>
              <w:jc w:val="center"/>
              <w:rPr>
                <w:b/>
              </w:rPr>
            </w:pPr>
            <w:r w:rsidRPr="0049536C">
              <w:rPr>
                <w:b/>
              </w:rPr>
              <w:t>52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49536C" w:rsidRDefault="00E43AE9" w:rsidP="008A293F">
            <w:pPr>
              <w:autoSpaceDE w:val="0"/>
              <w:autoSpaceDN w:val="0"/>
              <w:adjustRightInd w:val="0"/>
              <w:jc w:val="center"/>
              <w:rPr>
                <w:b/>
              </w:rPr>
            </w:pPr>
            <w:r w:rsidRPr="0049536C">
              <w:rPr>
                <w:b/>
              </w:rP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Default="001A2659" w:rsidP="001A2659">
      <w:pPr>
        <w:autoSpaceDE w:val="0"/>
        <w:autoSpaceDN w:val="0"/>
        <w:adjustRightInd w:val="0"/>
        <w:ind w:firstLine="709"/>
        <w:jc w:val="both"/>
        <w:rPr>
          <w:bCs/>
          <w:i/>
        </w:rPr>
      </w:pPr>
    </w:p>
    <w:p w:rsidR="00C44F95" w:rsidRDefault="00C44F95" w:rsidP="001A2659">
      <w:pPr>
        <w:autoSpaceDE w:val="0"/>
        <w:autoSpaceDN w:val="0"/>
        <w:adjustRightInd w:val="0"/>
        <w:ind w:firstLine="709"/>
        <w:jc w:val="both"/>
        <w:rPr>
          <w:bCs/>
          <w:i/>
        </w:rPr>
      </w:pPr>
    </w:p>
    <w:p w:rsidR="00C44F95" w:rsidRDefault="00C44F95" w:rsidP="001A2659">
      <w:pPr>
        <w:autoSpaceDE w:val="0"/>
        <w:autoSpaceDN w:val="0"/>
        <w:adjustRightInd w:val="0"/>
        <w:ind w:firstLine="709"/>
        <w:jc w:val="both"/>
        <w:rPr>
          <w:bCs/>
          <w:i/>
        </w:rPr>
      </w:pPr>
    </w:p>
    <w:p w:rsidR="00C44F95" w:rsidRDefault="00C44F95" w:rsidP="001A2659">
      <w:pPr>
        <w:autoSpaceDE w:val="0"/>
        <w:autoSpaceDN w:val="0"/>
        <w:adjustRightInd w:val="0"/>
        <w:ind w:firstLine="709"/>
        <w:jc w:val="both"/>
        <w:rPr>
          <w:bCs/>
          <w:i/>
        </w:rPr>
      </w:pPr>
    </w:p>
    <w:p w:rsidR="00C44F95" w:rsidRDefault="00C44F95" w:rsidP="001A2659">
      <w:pPr>
        <w:autoSpaceDE w:val="0"/>
        <w:autoSpaceDN w:val="0"/>
        <w:adjustRightInd w:val="0"/>
        <w:ind w:firstLine="709"/>
        <w:jc w:val="both"/>
        <w:rPr>
          <w:bCs/>
          <w:i/>
        </w:rPr>
      </w:pPr>
    </w:p>
    <w:p w:rsidR="00C44F95" w:rsidRDefault="00C44F95" w:rsidP="001A2659">
      <w:pPr>
        <w:autoSpaceDE w:val="0"/>
        <w:autoSpaceDN w:val="0"/>
        <w:adjustRightInd w:val="0"/>
        <w:ind w:firstLine="709"/>
        <w:jc w:val="both"/>
        <w:rPr>
          <w:bCs/>
          <w:i/>
        </w:rPr>
      </w:pPr>
    </w:p>
    <w:p w:rsidR="00C44F95" w:rsidRPr="006C63FC" w:rsidRDefault="00C44F95"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lastRenderedPageBreak/>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5E2475">
        <w:trPr>
          <w:trHeight w:val="99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5E2475">
            <w:pPr>
              <w:autoSpaceDE w:val="0"/>
              <w:autoSpaceDN w:val="0"/>
              <w:adjustRightInd w:val="0"/>
            </w:pPr>
            <w:r w:rsidRPr="00071450">
              <w:t>Изучение лекционного материала по темам дисциплины</w:t>
            </w:r>
          </w:p>
        </w:tc>
        <w:tc>
          <w:tcPr>
            <w:tcW w:w="1274" w:type="dxa"/>
            <w:tcBorders>
              <w:top w:val="single" w:sz="2" w:space="0" w:color="000000"/>
              <w:left w:val="single" w:sz="2" w:space="0" w:color="000000"/>
              <w:right w:val="single" w:sz="2" w:space="0" w:color="000000"/>
            </w:tcBorders>
            <w:shd w:val="clear" w:color="000000" w:fill="FFFFFF"/>
          </w:tcPr>
          <w:p w:rsidR="00D0715A" w:rsidRDefault="005E2475" w:rsidP="00F825CE">
            <w:pPr>
              <w:autoSpaceDE w:val="0"/>
              <w:autoSpaceDN w:val="0"/>
              <w:adjustRightInd w:val="0"/>
              <w:jc w:val="both"/>
            </w:pPr>
            <w:r>
              <w:t>Тесты</w:t>
            </w:r>
          </w:p>
          <w:p w:rsidR="00AA1FEC" w:rsidRPr="00071450" w:rsidRDefault="00AA1FEC" w:rsidP="00F825CE">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5E2475" w:rsidP="00D8230F">
            <w:pPr>
              <w:autoSpaceDE w:val="0"/>
              <w:autoSpaceDN w:val="0"/>
              <w:adjustRightInd w:val="0"/>
              <w:jc w:val="center"/>
            </w:pPr>
            <w:r>
              <w:t>3-6</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5E2475"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5E2475" w:rsidP="00F825CE">
            <w:pPr>
              <w:autoSpaceDE w:val="0"/>
              <w:autoSpaceDN w:val="0"/>
              <w:adjustRightInd w:val="0"/>
              <w:jc w:val="center"/>
            </w:pPr>
            <w:r>
              <w:t>6</w:t>
            </w:r>
          </w:p>
        </w:tc>
        <w:tc>
          <w:tcPr>
            <w:tcW w:w="853" w:type="dxa"/>
            <w:tcBorders>
              <w:top w:val="single" w:sz="2" w:space="0" w:color="000000"/>
              <w:left w:val="nil"/>
              <w:right w:val="single" w:sz="2" w:space="0" w:color="000000"/>
            </w:tcBorders>
          </w:tcPr>
          <w:p w:rsidR="00AA1FEC" w:rsidRPr="00071450" w:rsidRDefault="005E2475" w:rsidP="00F825CE">
            <w:pPr>
              <w:autoSpaceDE w:val="0"/>
              <w:autoSpaceDN w:val="0"/>
              <w:adjustRightInd w:val="0"/>
              <w:jc w:val="center"/>
            </w:pPr>
            <w:r>
              <w:t>12</w:t>
            </w:r>
          </w:p>
        </w:tc>
      </w:tr>
      <w:tr w:rsidR="005E2475" w:rsidRPr="00071450" w:rsidTr="005E2475">
        <w:trPr>
          <w:trHeight w:val="1448"/>
        </w:trPr>
        <w:tc>
          <w:tcPr>
            <w:tcW w:w="490" w:type="dxa"/>
            <w:tcBorders>
              <w:top w:val="single" w:sz="2" w:space="0" w:color="000000"/>
              <w:left w:val="single" w:sz="2" w:space="0" w:color="000000"/>
              <w:right w:val="single" w:sz="2" w:space="0" w:color="000000"/>
            </w:tcBorders>
            <w:shd w:val="clear" w:color="000000" w:fill="FFFFFF"/>
          </w:tcPr>
          <w:p w:rsidR="005E2475" w:rsidRPr="00071450" w:rsidRDefault="005E2475" w:rsidP="00F825CE">
            <w:pPr>
              <w:autoSpaceDE w:val="0"/>
              <w:autoSpaceDN w:val="0"/>
              <w:adjustRightInd w:val="0"/>
              <w:jc w:val="both"/>
            </w:pPr>
            <w:r>
              <w:t>2</w:t>
            </w:r>
          </w:p>
        </w:tc>
        <w:tc>
          <w:tcPr>
            <w:tcW w:w="1209" w:type="dxa"/>
            <w:tcBorders>
              <w:top w:val="single" w:sz="2" w:space="0" w:color="000000"/>
              <w:left w:val="single" w:sz="2" w:space="0" w:color="000000"/>
              <w:right w:val="single" w:sz="2" w:space="0" w:color="000000"/>
            </w:tcBorders>
            <w:shd w:val="clear" w:color="000000" w:fill="FFFFFF"/>
          </w:tcPr>
          <w:p w:rsidR="005E2475" w:rsidRPr="00071450" w:rsidRDefault="005E2475" w:rsidP="008A293F">
            <w:pPr>
              <w:ind w:right="-108"/>
              <w:rPr>
                <w:sz w:val="22"/>
                <w:szCs w:val="22"/>
              </w:rPr>
            </w:pPr>
            <w:r w:rsidRPr="005E2475">
              <w:rPr>
                <w:sz w:val="22"/>
                <w:szCs w:val="22"/>
              </w:rPr>
              <w:t>ОР.2-1</w:t>
            </w:r>
          </w:p>
        </w:tc>
        <w:tc>
          <w:tcPr>
            <w:tcW w:w="2552" w:type="dxa"/>
            <w:tcBorders>
              <w:top w:val="single" w:sz="2" w:space="0" w:color="000000"/>
              <w:left w:val="single" w:sz="2" w:space="0" w:color="000000"/>
              <w:right w:val="single" w:sz="2" w:space="0" w:color="000000"/>
            </w:tcBorders>
            <w:shd w:val="clear" w:color="000000" w:fill="FFFFFF"/>
          </w:tcPr>
          <w:p w:rsidR="005E2475" w:rsidRPr="00071450" w:rsidRDefault="005E2475" w:rsidP="005E2475">
            <w:pPr>
              <w:autoSpaceDE w:val="0"/>
              <w:autoSpaceDN w:val="0"/>
              <w:adjustRightInd w:val="0"/>
            </w:pPr>
            <w:r w:rsidRPr="005E2475">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both"/>
            </w:pPr>
            <w:r w:rsidRPr="005E2475">
              <w:t>УИРС</w:t>
            </w:r>
          </w:p>
        </w:tc>
        <w:tc>
          <w:tcPr>
            <w:tcW w:w="1274" w:type="dxa"/>
            <w:tcBorders>
              <w:top w:val="single" w:sz="2" w:space="0" w:color="000000"/>
              <w:left w:val="single" w:sz="2" w:space="0" w:color="000000"/>
              <w:right w:val="single" w:sz="2" w:space="0" w:color="000000"/>
            </w:tcBorders>
            <w:shd w:val="clear" w:color="000000" w:fill="FFFFFF"/>
          </w:tcPr>
          <w:p w:rsidR="005E2475" w:rsidRDefault="005E2475" w:rsidP="00D8230F">
            <w:pPr>
              <w:autoSpaceDE w:val="0"/>
              <w:autoSpaceDN w:val="0"/>
              <w:adjustRightInd w:val="0"/>
              <w:jc w:val="center"/>
            </w:pPr>
            <w:r>
              <w:t>13-20</w:t>
            </w:r>
          </w:p>
        </w:tc>
        <w:tc>
          <w:tcPr>
            <w:tcW w:w="1133"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center"/>
            </w:pPr>
            <w:r>
              <w:t>1</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13</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20</w:t>
            </w:r>
          </w:p>
        </w:tc>
      </w:tr>
      <w:tr w:rsidR="005E2475" w:rsidRPr="00071450" w:rsidTr="005E2475">
        <w:trPr>
          <w:trHeight w:val="420"/>
        </w:trPr>
        <w:tc>
          <w:tcPr>
            <w:tcW w:w="490"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both"/>
            </w:pPr>
            <w:r>
              <w:t>3</w:t>
            </w:r>
          </w:p>
        </w:tc>
        <w:tc>
          <w:tcPr>
            <w:tcW w:w="1209" w:type="dxa"/>
            <w:tcBorders>
              <w:top w:val="single" w:sz="2" w:space="0" w:color="000000"/>
              <w:left w:val="single" w:sz="2" w:space="0" w:color="000000"/>
              <w:right w:val="single" w:sz="2" w:space="0" w:color="000000"/>
            </w:tcBorders>
            <w:shd w:val="clear" w:color="000000" w:fill="FFFFFF"/>
          </w:tcPr>
          <w:p w:rsidR="005E2475" w:rsidRPr="00071450" w:rsidRDefault="005E2475" w:rsidP="008A293F">
            <w:pPr>
              <w:ind w:right="-108"/>
              <w:rPr>
                <w:sz w:val="22"/>
                <w:szCs w:val="22"/>
              </w:rPr>
            </w:pPr>
            <w:r w:rsidRPr="005E2475">
              <w:rPr>
                <w:sz w:val="22"/>
                <w:szCs w:val="22"/>
              </w:rPr>
              <w:t>ОР.2-1</w:t>
            </w:r>
          </w:p>
        </w:tc>
        <w:tc>
          <w:tcPr>
            <w:tcW w:w="2552" w:type="dxa"/>
            <w:tcBorders>
              <w:top w:val="single" w:sz="2" w:space="0" w:color="000000"/>
              <w:left w:val="single" w:sz="2" w:space="0" w:color="000000"/>
              <w:right w:val="single" w:sz="2" w:space="0" w:color="000000"/>
            </w:tcBorders>
            <w:shd w:val="clear" w:color="000000" w:fill="FFFFFF"/>
          </w:tcPr>
          <w:p w:rsidR="005E2475" w:rsidRPr="005E2475" w:rsidRDefault="005E2475" w:rsidP="005E2475">
            <w:pPr>
              <w:autoSpaceDE w:val="0"/>
              <w:autoSpaceDN w:val="0"/>
              <w:adjustRightInd w:val="0"/>
            </w:pPr>
            <w:r>
              <w:t>Выполнение практических заданий</w:t>
            </w:r>
          </w:p>
        </w:tc>
        <w:tc>
          <w:tcPr>
            <w:tcW w:w="1274" w:type="dxa"/>
            <w:tcBorders>
              <w:top w:val="single" w:sz="2" w:space="0" w:color="000000"/>
              <w:left w:val="single" w:sz="2" w:space="0" w:color="000000"/>
              <w:right w:val="single" w:sz="2" w:space="0" w:color="000000"/>
            </w:tcBorders>
            <w:shd w:val="clear" w:color="000000" w:fill="FFFFFF"/>
          </w:tcPr>
          <w:p w:rsidR="005E2475" w:rsidRPr="005E2475" w:rsidRDefault="005E2475" w:rsidP="00F825CE">
            <w:pPr>
              <w:autoSpaceDE w:val="0"/>
              <w:autoSpaceDN w:val="0"/>
              <w:adjustRightInd w:val="0"/>
              <w:jc w:val="both"/>
            </w:pPr>
            <w:r>
              <w:t>Практическое задание</w:t>
            </w:r>
          </w:p>
        </w:tc>
        <w:tc>
          <w:tcPr>
            <w:tcW w:w="1274" w:type="dxa"/>
            <w:tcBorders>
              <w:top w:val="single" w:sz="2" w:space="0" w:color="000000"/>
              <w:left w:val="single" w:sz="2" w:space="0" w:color="000000"/>
              <w:right w:val="single" w:sz="2" w:space="0" w:color="000000"/>
            </w:tcBorders>
            <w:shd w:val="clear" w:color="000000" w:fill="FFFFFF"/>
          </w:tcPr>
          <w:p w:rsidR="005E2475" w:rsidRDefault="005E2475" w:rsidP="00D8230F">
            <w:pPr>
              <w:autoSpaceDE w:val="0"/>
              <w:autoSpaceDN w:val="0"/>
              <w:adjustRightInd w:val="0"/>
              <w:jc w:val="center"/>
            </w:pPr>
            <w:r>
              <w:t>4-6</w:t>
            </w:r>
          </w:p>
        </w:tc>
        <w:tc>
          <w:tcPr>
            <w:tcW w:w="1133"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center"/>
            </w:pPr>
            <w:r>
              <w:t>5</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20</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30</w:t>
            </w:r>
          </w:p>
        </w:tc>
      </w:tr>
      <w:tr w:rsidR="005E2475" w:rsidRPr="00071450" w:rsidTr="005E2475">
        <w:trPr>
          <w:trHeight w:val="420"/>
        </w:trPr>
        <w:tc>
          <w:tcPr>
            <w:tcW w:w="490"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both"/>
            </w:pPr>
            <w:r>
              <w:t>4</w:t>
            </w:r>
          </w:p>
        </w:tc>
        <w:tc>
          <w:tcPr>
            <w:tcW w:w="1209" w:type="dxa"/>
            <w:tcBorders>
              <w:top w:val="single" w:sz="2" w:space="0" w:color="000000"/>
              <w:left w:val="single" w:sz="2" w:space="0" w:color="000000"/>
              <w:right w:val="single" w:sz="2" w:space="0" w:color="000000"/>
            </w:tcBorders>
            <w:shd w:val="clear" w:color="000000" w:fill="FFFFFF"/>
          </w:tcPr>
          <w:p w:rsidR="005E2475" w:rsidRPr="005E2475" w:rsidRDefault="005E2475" w:rsidP="008A293F">
            <w:pPr>
              <w:ind w:right="-108"/>
              <w:rPr>
                <w:sz w:val="22"/>
                <w:szCs w:val="22"/>
              </w:rPr>
            </w:pPr>
            <w:r w:rsidRPr="005E2475">
              <w:rPr>
                <w:sz w:val="22"/>
                <w:szCs w:val="22"/>
              </w:rPr>
              <w:t>ОР.2-1</w:t>
            </w:r>
          </w:p>
        </w:tc>
        <w:tc>
          <w:tcPr>
            <w:tcW w:w="2552" w:type="dxa"/>
            <w:tcBorders>
              <w:top w:val="single" w:sz="2" w:space="0" w:color="000000"/>
              <w:left w:val="single" w:sz="2" w:space="0" w:color="000000"/>
              <w:right w:val="single" w:sz="2" w:space="0" w:color="000000"/>
            </w:tcBorders>
            <w:shd w:val="clear" w:color="000000" w:fill="FFFFFF"/>
          </w:tcPr>
          <w:p w:rsidR="005E2475" w:rsidRDefault="005E2475" w:rsidP="005E2475">
            <w:pPr>
              <w:autoSpaceDE w:val="0"/>
              <w:autoSpaceDN w:val="0"/>
              <w:adjustRightInd w:val="0"/>
            </w:pPr>
            <w:r>
              <w:t>Итоговое тестирование</w:t>
            </w:r>
          </w:p>
        </w:tc>
        <w:tc>
          <w:tcPr>
            <w:tcW w:w="1274"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both"/>
            </w:pPr>
            <w:r>
              <w:t>Тест</w:t>
            </w:r>
          </w:p>
        </w:tc>
        <w:tc>
          <w:tcPr>
            <w:tcW w:w="1274" w:type="dxa"/>
            <w:tcBorders>
              <w:top w:val="single" w:sz="2" w:space="0" w:color="000000"/>
              <w:left w:val="single" w:sz="2" w:space="0" w:color="000000"/>
              <w:right w:val="single" w:sz="2" w:space="0" w:color="000000"/>
            </w:tcBorders>
            <w:shd w:val="clear" w:color="000000" w:fill="FFFFFF"/>
          </w:tcPr>
          <w:p w:rsidR="005E2475" w:rsidRDefault="005E2475" w:rsidP="00D8230F">
            <w:pPr>
              <w:autoSpaceDE w:val="0"/>
              <w:autoSpaceDN w:val="0"/>
              <w:adjustRightInd w:val="0"/>
              <w:jc w:val="center"/>
            </w:pPr>
            <w:r>
              <w:t>6-8</w:t>
            </w:r>
          </w:p>
        </w:tc>
        <w:tc>
          <w:tcPr>
            <w:tcW w:w="1133"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center"/>
            </w:pPr>
            <w:r>
              <w:t>1</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6</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8</w:t>
            </w:r>
          </w:p>
        </w:tc>
      </w:tr>
      <w:tr w:rsidR="005E2475" w:rsidRPr="00071450" w:rsidTr="004C490A">
        <w:trPr>
          <w:trHeight w:val="420"/>
        </w:trPr>
        <w:tc>
          <w:tcPr>
            <w:tcW w:w="5525" w:type="dxa"/>
            <w:gridSpan w:val="4"/>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both"/>
            </w:pPr>
            <w:r>
              <w:t>Экзамен</w:t>
            </w:r>
          </w:p>
        </w:tc>
        <w:tc>
          <w:tcPr>
            <w:tcW w:w="1274" w:type="dxa"/>
            <w:tcBorders>
              <w:top w:val="single" w:sz="2" w:space="0" w:color="000000"/>
              <w:left w:val="single" w:sz="2" w:space="0" w:color="000000"/>
              <w:right w:val="single" w:sz="2" w:space="0" w:color="000000"/>
            </w:tcBorders>
            <w:shd w:val="clear" w:color="000000" w:fill="FFFFFF"/>
          </w:tcPr>
          <w:p w:rsidR="005E2475" w:rsidRDefault="005E2475" w:rsidP="00D8230F">
            <w:pPr>
              <w:autoSpaceDE w:val="0"/>
              <w:autoSpaceDN w:val="0"/>
              <w:adjustRightInd w:val="0"/>
              <w:jc w:val="center"/>
            </w:pPr>
            <w:r>
              <w:t>10-30</w:t>
            </w:r>
          </w:p>
        </w:tc>
        <w:tc>
          <w:tcPr>
            <w:tcW w:w="1133" w:type="dxa"/>
            <w:tcBorders>
              <w:top w:val="single" w:sz="2" w:space="0" w:color="000000"/>
              <w:left w:val="single" w:sz="2" w:space="0" w:color="000000"/>
              <w:right w:val="single" w:sz="2" w:space="0" w:color="000000"/>
            </w:tcBorders>
            <w:shd w:val="clear" w:color="000000" w:fill="FFFFFF"/>
          </w:tcPr>
          <w:p w:rsidR="005E2475" w:rsidRDefault="005E2475" w:rsidP="00F825CE">
            <w:pPr>
              <w:autoSpaceDE w:val="0"/>
              <w:autoSpaceDN w:val="0"/>
              <w:adjustRightInd w:val="0"/>
              <w:jc w:val="center"/>
            </w:pP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10</w:t>
            </w:r>
          </w:p>
        </w:tc>
        <w:tc>
          <w:tcPr>
            <w:tcW w:w="853" w:type="dxa"/>
            <w:tcBorders>
              <w:top w:val="single" w:sz="2" w:space="0" w:color="000000"/>
              <w:left w:val="nil"/>
              <w:right w:val="single" w:sz="2" w:space="0" w:color="000000"/>
            </w:tcBorders>
          </w:tcPr>
          <w:p w:rsidR="005E2475" w:rsidRPr="00071450" w:rsidRDefault="005E2475" w:rsidP="00F825CE">
            <w:pPr>
              <w:autoSpaceDE w:val="0"/>
              <w:autoSpaceDN w:val="0"/>
              <w:adjustRightInd w:val="0"/>
              <w:jc w:val="center"/>
            </w:pPr>
            <w:r>
              <w:t>30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25"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26"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27"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w:t>
      </w:r>
      <w:r w:rsidRPr="00587619">
        <w:rPr>
          <w:rFonts w:ascii="Times New Roman" w:hAnsi="Times New Roman"/>
          <w:sz w:val="24"/>
          <w:szCs w:val="24"/>
        </w:rPr>
        <w:lastRenderedPageBreak/>
        <w:t xml:space="preserve">-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28"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w:t>
      </w:r>
      <w:proofErr w:type="gramStart"/>
      <w:r w:rsidRPr="006C3159">
        <w:rPr>
          <w:spacing w:val="-4"/>
        </w:rPr>
        <w:t>дств пр</w:t>
      </w:r>
      <w:proofErr w:type="gramEnd"/>
      <w:r w:rsidRPr="006C3159">
        <w:rPr>
          <w:spacing w:val="-4"/>
        </w:rPr>
        <w:t>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w:t>
      </w:r>
      <w:proofErr w:type="gramStart"/>
      <w:r w:rsidRPr="006C3159">
        <w:rPr>
          <w:bCs/>
        </w:rPr>
        <w:t>Интернет-тестирования</w:t>
      </w:r>
      <w:proofErr w:type="gramEnd"/>
      <w:r w:rsidRPr="006C3159">
        <w:rPr>
          <w:bCs/>
        </w:rPr>
        <w:t>.</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w:t>
      </w:r>
      <w:proofErr w:type="gramStart"/>
      <w:r w:rsidRPr="006C3159">
        <w:rPr>
          <w:bCs/>
        </w:rPr>
        <w:t>Интернет-тестирования</w:t>
      </w:r>
      <w:proofErr w:type="gramEnd"/>
      <w:r w:rsidRPr="006C3159">
        <w:rPr>
          <w:bCs/>
        </w:rPr>
        <w:t xml:space="preserve">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proofErr w:type="gramStart"/>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roofErr w:type="gramEnd"/>
    </w:p>
    <w:p w:rsidR="00026B50" w:rsidRDefault="00026B50" w:rsidP="0034410A">
      <w:pPr>
        <w:spacing w:line="276" w:lineRule="auto"/>
        <w:ind w:firstLine="709"/>
        <w:jc w:val="both"/>
      </w:pPr>
      <w:proofErr w:type="gramStart"/>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roofErr w:type="gramEnd"/>
    </w:p>
    <w:p w:rsidR="00026B50" w:rsidRPr="00026B50" w:rsidRDefault="00026B50" w:rsidP="0034410A">
      <w:pPr>
        <w:spacing w:line="276" w:lineRule="auto"/>
        <w:ind w:firstLine="851"/>
        <w:jc w:val="both"/>
      </w:pPr>
      <w:proofErr w:type="gramStart"/>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roofErr w:type="gramEnd"/>
    </w:p>
    <w:p w:rsidR="006C3159" w:rsidRPr="00E32347" w:rsidRDefault="00026B50" w:rsidP="0049536C">
      <w:pPr>
        <w:pStyle w:val="Default"/>
        <w:spacing w:line="276" w:lineRule="auto"/>
        <w:ind w:firstLine="709"/>
        <w:contextualSpacing/>
        <w:jc w:val="both"/>
        <w:rPr>
          <w:b/>
          <w:bCs/>
        </w:rPr>
      </w:pPr>
      <w:r w:rsidRPr="00C52967">
        <w:t>Методологической основой данной программы является системно-</w:t>
      </w:r>
      <w:proofErr w:type="spellStart"/>
      <w:r w:rsidRPr="00C52967">
        <w:t>деятельностный</w:t>
      </w:r>
      <w:proofErr w:type="spellEnd"/>
      <w:r w:rsidRPr="00C52967">
        <w:t xml:space="preserve"> подход (что указано в ФГОС</w:t>
      </w:r>
      <w:r>
        <w:t xml:space="preserve"> </w:t>
      </w:r>
      <w:proofErr w:type="gramStart"/>
      <w:r>
        <w:t>ВО</w:t>
      </w:r>
      <w:proofErr w:type="gramEnd"/>
      <w:r w:rsidRPr="00C52967">
        <w:t xml:space="preserve">). Это означает, что особым образом структурировано содержание курса: оно имеет как предметный, так и личностный и </w:t>
      </w:r>
      <w:proofErr w:type="spellStart"/>
      <w:r w:rsidRPr="00C52967">
        <w:t>метапредметный</w:t>
      </w:r>
      <w:proofErr w:type="spellEnd"/>
      <w:r w:rsidRPr="00C52967">
        <w:t xml:space="preserve">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r w:rsidRPr="00CA18F0">
        <w:rPr>
          <w:szCs w:val="28"/>
        </w:rPr>
        <w:t xml:space="preserve">Процесс изучения дисциплины направлен на формирование следующих компетенций </w:t>
      </w:r>
      <w:r w:rsidRPr="00D8230F">
        <w:t>или их составляющих</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proofErr w:type="gramStart"/>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w:t>
      </w:r>
      <w:proofErr w:type="gramEnd"/>
      <w:r>
        <w:rPr>
          <w:bCs/>
          <w:iCs/>
        </w:rPr>
        <w:t xml:space="preserve"> </w:t>
      </w:r>
      <w:proofErr w:type="gramStart"/>
      <w:r>
        <w:rPr>
          <w:bCs/>
          <w:iCs/>
        </w:rPr>
        <w:t>«</w:t>
      </w:r>
      <w:r w:rsidRPr="006C63FC">
        <w:t>Математические методы обработки данных</w:t>
      </w:r>
      <w:r>
        <w:t>», «</w:t>
      </w:r>
      <w:r w:rsidRPr="006C63FC">
        <w:t>Основы научно-исследовательской деятельности</w:t>
      </w:r>
      <w:r>
        <w:t>»).</w:t>
      </w:r>
      <w:proofErr w:type="gramEnd"/>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lastRenderedPageBreak/>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F436B" w:rsidRDefault="008F436B" w:rsidP="00636EC6">
            <w:pPr>
              <w:rPr>
                <w:sz w:val="22"/>
                <w:szCs w:val="22"/>
              </w:rPr>
            </w:pPr>
            <w:r>
              <w:rPr>
                <w:sz w:val="22"/>
                <w:szCs w:val="22"/>
              </w:rPr>
              <w:t>ОК-</w:t>
            </w:r>
            <w:r w:rsidR="00D8230F">
              <w:rPr>
                <w:sz w:val="22"/>
                <w:szCs w:val="22"/>
              </w:rPr>
              <w:t>5</w:t>
            </w:r>
            <w:r>
              <w:rPr>
                <w:sz w:val="22"/>
                <w:szCs w:val="22"/>
              </w:rPr>
              <w:t>,</w:t>
            </w:r>
          </w:p>
          <w:p w:rsidR="00E43DF6" w:rsidRDefault="008F436B" w:rsidP="008F436B">
            <w:pPr>
              <w:rPr>
                <w:sz w:val="22"/>
                <w:szCs w:val="22"/>
              </w:rPr>
            </w:pPr>
            <w:r>
              <w:rPr>
                <w:sz w:val="22"/>
                <w:szCs w:val="22"/>
              </w:rPr>
              <w:t>О</w:t>
            </w:r>
            <w:r w:rsidR="00E43DF6">
              <w:rPr>
                <w:sz w:val="22"/>
                <w:szCs w:val="22"/>
              </w:rPr>
              <w:t>ПК-</w:t>
            </w:r>
            <w:r w:rsidR="00D8230F">
              <w:rPr>
                <w:sz w:val="22"/>
                <w:szCs w:val="22"/>
              </w:rPr>
              <w:t>3</w:t>
            </w:r>
            <w:r>
              <w:rPr>
                <w:sz w:val="22"/>
                <w:szCs w:val="22"/>
              </w:rPr>
              <w:t>,</w:t>
            </w:r>
          </w:p>
          <w:p w:rsidR="0049536C" w:rsidRDefault="0049536C" w:rsidP="0049536C">
            <w:pPr>
              <w:rPr>
                <w:sz w:val="22"/>
                <w:szCs w:val="22"/>
              </w:rPr>
            </w:pPr>
            <w:r>
              <w:rPr>
                <w:sz w:val="22"/>
                <w:szCs w:val="22"/>
              </w:rPr>
              <w:t>О</w:t>
            </w:r>
            <w:r w:rsidR="008F436B">
              <w:rPr>
                <w:sz w:val="22"/>
                <w:szCs w:val="22"/>
              </w:rPr>
              <w:t>ПК-</w:t>
            </w:r>
            <w:r w:rsidR="00D8230F">
              <w:rPr>
                <w:sz w:val="22"/>
                <w:szCs w:val="22"/>
              </w:rPr>
              <w:t>4</w:t>
            </w:r>
          </w:p>
          <w:p w:rsidR="00E32347" w:rsidRDefault="00E32347" w:rsidP="00D8230F">
            <w:pPr>
              <w:rPr>
                <w:sz w:val="22"/>
                <w:szCs w:val="22"/>
              </w:rPr>
            </w:pP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proofErr w:type="gramStart"/>
            <w:r w:rsidRPr="006C63FC">
              <w:t xml:space="preserve">Контактная СР (в т.ч. </w:t>
            </w:r>
            <w:proofErr w:type="gramEnd"/>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17</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19</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19</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17</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1</w:t>
            </w:r>
            <w: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Default="006C3159" w:rsidP="008A293F">
      <w:pPr>
        <w:autoSpaceDE w:val="0"/>
        <w:autoSpaceDN w:val="0"/>
        <w:adjustRightInd w:val="0"/>
        <w:spacing w:line="276" w:lineRule="auto"/>
        <w:ind w:firstLine="709"/>
        <w:jc w:val="both"/>
        <w:rPr>
          <w:bCs/>
          <w:i/>
        </w:rPr>
      </w:pPr>
    </w:p>
    <w:p w:rsidR="006C4960" w:rsidRDefault="006C4960" w:rsidP="008A293F">
      <w:pPr>
        <w:autoSpaceDE w:val="0"/>
        <w:autoSpaceDN w:val="0"/>
        <w:adjustRightInd w:val="0"/>
        <w:spacing w:line="276" w:lineRule="auto"/>
        <w:ind w:firstLine="709"/>
        <w:jc w:val="both"/>
        <w:rPr>
          <w:bCs/>
          <w:i/>
        </w:rPr>
      </w:pPr>
    </w:p>
    <w:p w:rsidR="006C4960" w:rsidRDefault="006C4960" w:rsidP="008A293F">
      <w:pPr>
        <w:autoSpaceDE w:val="0"/>
        <w:autoSpaceDN w:val="0"/>
        <w:adjustRightInd w:val="0"/>
        <w:spacing w:line="276" w:lineRule="auto"/>
        <w:ind w:firstLine="709"/>
        <w:jc w:val="both"/>
        <w:rPr>
          <w:bCs/>
          <w:i/>
        </w:rPr>
      </w:pPr>
    </w:p>
    <w:p w:rsidR="006C4960" w:rsidRDefault="006C4960" w:rsidP="008A293F">
      <w:pPr>
        <w:autoSpaceDE w:val="0"/>
        <w:autoSpaceDN w:val="0"/>
        <w:adjustRightInd w:val="0"/>
        <w:spacing w:line="276" w:lineRule="auto"/>
        <w:ind w:firstLine="709"/>
        <w:jc w:val="both"/>
        <w:rPr>
          <w:bCs/>
          <w:i/>
        </w:rPr>
      </w:pPr>
    </w:p>
    <w:p w:rsidR="006C4960" w:rsidRPr="006C63FC" w:rsidRDefault="006C4960"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lastRenderedPageBreak/>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2"/>
        <w:gridCol w:w="2267"/>
        <w:gridCol w:w="1276"/>
        <w:gridCol w:w="1275"/>
        <w:gridCol w:w="1133"/>
        <w:gridCol w:w="853"/>
        <w:gridCol w:w="850"/>
      </w:tblGrid>
      <w:tr w:rsidR="008A293F" w:rsidRPr="006C63FC" w:rsidTr="006C4960">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2"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6C4960">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2"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6C4960">
        <w:trPr>
          <w:trHeight w:val="573"/>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2"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7" w:type="dxa"/>
            <w:tcBorders>
              <w:top w:val="single" w:sz="2" w:space="0" w:color="000000"/>
              <w:left w:val="single" w:sz="2" w:space="0" w:color="000000"/>
              <w:right w:val="single" w:sz="2" w:space="0" w:color="000000"/>
            </w:tcBorders>
            <w:shd w:val="clear" w:color="000000" w:fill="FFFFFF"/>
          </w:tcPr>
          <w:p w:rsidR="00E43DF6" w:rsidRPr="00484884" w:rsidRDefault="00E43DF6" w:rsidP="006C4960">
            <w:pPr>
              <w:autoSpaceDE w:val="0"/>
              <w:autoSpaceDN w:val="0"/>
              <w:adjustRightInd w:val="0"/>
              <w:rPr>
                <w:sz w:val="22"/>
                <w:szCs w:val="22"/>
              </w:rPr>
            </w:pPr>
            <w:r w:rsidRPr="00484884">
              <w:rPr>
                <w:sz w:val="22"/>
                <w:szCs w:val="22"/>
              </w:rPr>
              <w:t xml:space="preserve">Изучение лекционного материала по </w:t>
            </w:r>
            <w:r w:rsidR="006C4960">
              <w:rPr>
                <w:sz w:val="22"/>
                <w:szCs w:val="22"/>
              </w:rPr>
              <w:t>разделу 1</w:t>
            </w:r>
          </w:p>
        </w:tc>
        <w:tc>
          <w:tcPr>
            <w:tcW w:w="1276" w:type="dxa"/>
            <w:tcBorders>
              <w:top w:val="single" w:sz="2" w:space="0" w:color="000000"/>
              <w:left w:val="single" w:sz="2" w:space="0" w:color="000000"/>
              <w:right w:val="single" w:sz="2" w:space="0" w:color="000000"/>
            </w:tcBorders>
            <w:shd w:val="clear" w:color="000000" w:fill="FFFFFF"/>
          </w:tcPr>
          <w:p w:rsidR="00E43DF6" w:rsidRPr="00C228AB" w:rsidRDefault="006C4960" w:rsidP="004B43E2">
            <w:pPr>
              <w:autoSpaceDE w:val="0"/>
              <w:autoSpaceDN w:val="0"/>
              <w:adjustRightInd w:val="0"/>
              <w:jc w:val="both"/>
              <w:rPr>
                <w:sz w:val="22"/>
                <w:szCs w:val="22"/>
              </w:rPr>
            </w:pPr>
            <w:r>
              <w:rPr>
                <w:sz w:val="22"/>
                <w:szCs w:val="22"/>
              </w:rPr>
              <w:t>Тест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6C4960" w:rsidP="00D8230F">
            <w:pPr>
              <w:autoSpaceDE w:val="0"/>
              <w:autoSpaceDN w:val="0"/>
              <w:adjustRightInd w:val="0"/>
              <w:jc w:val="center"/>
            </w:pPr>
            <w:r>
              <w:t>6-10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6C4960" w:rsidP="004B43E2">
            <w:pPr>
              <w:autoSpaceDE w:val="0"/>
              <w:autoSpaceDN w:val="0"/>
              <w:adjustRightInd w:val="0"/>
              <w:jc w:val="center"/>
            </w:pPr>
            <w:r>
              <w:t>2</w:t>
            </w:r>
          </w:p>
        </w:tc>
        <w:tc>
          <w:tcPr>
            <w:tcW w:w="853" w:type="dxa"/>
            <w:tcBorders>
              <w:top w:val="single" w:sz="2" w:space="0" w:color="000000"/>
              <w:left w:val="nil"/>
              <w:right w:val="single" w:sz="2" w:space="0" w:color="000000"/>
            </w:tcBorders>
          </w:tcPr>
          <w:p w:rsidR="00E43DF6" w:rsidRPr="00F825CE" w:rsidRDefault="006C4960" w:rsidP="004B43E2">
            <w:pPr>
              <w:autoSpaceDE w:val="0"/>
              <w:autoSpaceDN w:val="0"/>
              <w:adjustRightInd w:val="0"/>
              <w:jc w:val="center"/>
            </w:pPr>
            <w:r>
              <w:t>12</w:t>
            </w:r>
          </w:p>
        </w:tc>
        <w:tc>
          <w:tcPr>
            <w:tcW w:w="850" w:type="dxa"/>
            <w:tcBorders>
              <w:top w:val="single" w:sz="2" w:space="0" w:color="000000"/>
              <w:left w:val="nil"/>
              <w:right w:val="single" w:sz="2" w:space="0" w:color="000000"/>
            </w:tcBorders>
          </w:tcPr>
          <w:p w:rsidR="00E43DF6" w:rsidRPr="00F825CE" w:rsidRDefault="006C4960" w:rsidP="001E6B69">
            <w:pPr>
              <w:autoSpaceDE w:val="0"/>
              <w:autoSpaceDN w:val="0"/>
              <w:adjustRightInd w:val="0"/>
              <w:jc w:val="center"/>
            </w:pPr>
            <w:r>
              <w:t>20</w:t>
            </w:r>
          </w:p>
        </w:tc>
      </w:tr>
      <w:tr w:rsidR="006C4960" w:rsidRPr="00F825CE" w:rsidTr="006C4960">
        <w:trPr>
          <w:trHeight w:val="573"/>
        </w:trPr>
        <w:tc>
          <w:tcPr>
            <w:tcW w:w="491" w:type="dxa"/>
            <w:tcBorders>
              <w:top w:val="single" w:sz="2" w:space="0" w:color="000000"/>
              <w:left w:val="single" w:sz="2" w:space="0" w:color="000000"/>
              <w:right w:val="single" w:sz="2" w:space="0" w:color="000000"/>
            </w:tcBorders>
            <w:shd w:val="clear" w:color="000000" w:fill="FFFFFF"/>
          </w:tcPr>
          <w:p w:rsidR="006C4960" w:rsidRPr="00F825CE" w:rsidRDefault="006C4960" w:rsidP="004B43E2">
            <w:pPr>
              <w:autoSpaceDE w:val="0"/>
              <w:autoSpaceDN w:val="0"/>
              <w:adjustRightInd w:val="0"/>
              <w:jc w:val="both"/>
            </w:pPr>
            <w:r>
              <w:t>2</w:t>
            </w:r>
          </w:p>
        </w:tc>
        <w:tc>
          <w:tcPr>
            <w:tcW w:w="1602" w:type="dxa"/>
            <w:tcBorders>
              <w:top w:val="single" w:sz="2" w:space="0" w:color="000000"/>
              <w:left w:val="single" w:sz="2" w:space="0" w:color="000000"/>
              <w:right w:val="single" w:sz="2" w:space="0" w:color="000000"/>
            </w:tcBorders>
            <w:shd w:val="clear" w:color="000000" w:fill="FFFFFF"/>
          </w:tcPr>
          <w:p w:rsidR="006C4960" w:rsidRDefault="006C4960" w:rsidP="008A293F">
            <w:pPr>
              <w:ind w:right="-108"/>
              <w:rPr>
                <w:sz w:val="22"/>
                <w:szCs w:val="22"/>
              </w:rPr>
            </w:pPr>
            <w:r w:rsidRPr="006C4960">
              <w:rPr>
                <w:sz w:val="22"/>
                <w:szCs w:val="22"/>
              </w:rPr>
              <w:t>ОР.3-1</w:t>
            </w:r>
          </w:p>
        </w:tc>
        <w:tc>
          <w:tcPr>
            <w:tcW w:w="2267" w:type="dxa"/>
            <w:tcBorders>
              <w:top w:val="single" w:sz="2" w:space="0" w:color="000000"/>
              <w:left w:val="single" w:sz="2" w:space="0" w:color="000000"/>
              <w:right w:val="single" w:sz="2" w:space="0" w:color="000000"/>
            </w:tcBorders>
            <w:shd w:val="clear" w:color="000000" w:fill="FFFFFF"/>
          </w:tcPr>
          <w:p w:rsidR="006C4960" w:rsidRPr="00484884" w:rsidRDefault="006C4960" w:rsidP="006C4960">
            <w:pPr>
              <w:autoSpaceDE w:val="0"/>
              <w:autoSpaceDN w:val="0"/>
              <w:adjustRightInd w:val="0"/>
              <w:rPr>
                <w:sz w:val="22"/>
                <w:szCs w:val="22"/>
              </w:rPr>
            </w:pPr>
            <w:r w:rsidRPr="006C4960">
              <w:rPr>
                <w:sz w:val="22"/>
                <w:szCs w:val="22"/>
              </w:rPr>
              <w:t xml:space="preserve">Изучение лекционного материала по разделу </w:t>
            </w:r>
            <w:r>
              <w:rPr>
                <w:sz w:val="22"/>
                <w:szCs w:val="22"/>
              </w:rPr>
              <w:t>2</w:t>
            </w:r>
          </w:p>
        </w:tc>
        <w:tc>
          <w:tcPr>
            <w:tcW w:w="1276" w:type="dxa"/>
            <w:tcBorders>
              <w:top w:val="single" w:sz="2" w:space="0" w:color="000000"/>
              <w:left w:val="single" w:sz="2" w:space="0" w:color="000000"/>
              <w:right w:val="single" w:sz="2" w:space="0" w:color="000000"/>
            </w:tcBorders>
            <w:shd w:val="clear" w:color="000000" w:fill="FFFFFF"/>
          </w:tcPr>
          <w:p w:rsidR="006C4960" w:rsidRDefault="006C4960" w:rsidP="006C4960">
            <w:pPr>
              <w:autoSpaceDE w:val="0"/>
              <w:autoSpaceDN w:val="0"/>
              <w:adjustRightInd w:val="0"/>
              <w:jc w:val="both"/>
              <w:rPr>
                <w:sz w:val="22"/>
                <w:szCs w:val="22"/>
              </w:rPr>
            </w:pPr>
            <w:r>
              <w:rPr>
                <w:sz w:val="22"/>
                <w:szCs w:val="22"/>
              </w:rPr>
              <w:t>Тест</w:t>
            </w:r>
          </w:p>
        </w:tc>
        <w:tc>
          <w:tcPr>
            <w:tcW w:w="1275" w:type="dxa"/>
            <w:tcBorders>
              <w:top w:val="single" w:sz="2" w:space="0" w:color="000000"/>
              <w:left w:val="single" w:sz="2" w:space="0" w:color="000000"/>
              <w:right w:val="single" w:sz="2" w:space="0" w:color="000000"/>
            </w:tcBorders>
            <w:shd w:val="clear" w:color="000000" w:fill="FFFFFF"/>
          </w:tcPr>
          <w:p w:rsidR="006C4960" w:rsidRPr="00C228AB" w:rsidRDefault="006C4960" w:rsidP="00D8230F">
            <w:pPr>
              <w:autoSpaceDE w:val="0"/>
              <w:autoSpaceDN w:val="0"/>
              <w:adjustRightInd w:val="0"/>
              <w:jc w:val="center"/>
            </w:pPr>
            <w:r>
              <w:t>16-20</w:t>
            </w:r>
          </w:p>
        </w:tc>
        <w:tc>
          <w:tcPr>
            <w:tcW w:w="1133" w:type="dxa"/>
            <w:tcBorders>
              <w:top w:val="single" w:sz="2" w:space="0" w:color="000000"/>
              <w:left w:val="single" w:sz="2" w:space="0" w:color="000000"/>
              <w:right w:val="single" w:sz="2" w:space="0" w:color="000000"/>
            </w:tcBorders>
            <w:shd w:val="clear" w:color="000000" w:fill="FFFFFF"/>
          </w:tcPr>
          <w:p w:rsidR="006C4960" w:rsidRPr="00F825CE" w:rsidRDefault="006C4960"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6C4960" w:rsidRPr="00F825CE" w:rsidRDefault="006C4960" w:rsidP="004B43E2">
            <w:pPr>
              <w:autoSpaceDE w:val="0"/>
              <w:autoSpaceDN w:val="0"/>
              <w:adjustRightInd w:val="0"/>
              <w:jc w:val="center"/>
            </w:pPr>
            <w:r>
              <w:t>16</w:t>
            </w:r>
          </w:p>
        </w:tc>
        <w:tc>
          <w:tcPr>
            <w:tcW w:w="850" w:type="dxa"/>
            <w:tcBorders>
              <w:top w:val="single" w:sz="2" w:space="0" w:color="000000"/>
              <w:left w:val="nil"/>
              <w:right w:val="single" w:sz="2" w:space="0" w:color="000000"/>
            </w:tcBorders>
          </w:tcPr>
          <w:p w:rsidR="006C4960" w:rsidRPr="00F825CE" w:rsidRDefault="006C4960" w:rsidP="001E6B69">
            <w:pPr>
              <w:autoSpaceDE w:val="0"/>
              <w:autoSpaceDN w:val="0"/>
              <w:adjustRightInd w:val="0"/>
              <w:jc w:val="center"/>
            </w:pPr>
            <w:r>
              <w:t>20</w:t>
            </w:r>
          </w:p>
        </w:tc>
      </w:tr>
      <w:tr w:rsidR="006C4960" w:rsidRPr="00F825CE" w:rsidTr="006C4960">
        <w:trPr>
          <w:trHeight w:val="526"/>
        </w:trPr>
        <w:tc>
          <w:tcPr>
            <w:tcW w:w="491" w:type="dxa"/>
            <w:tcBorders>
              <w:top w:val="single" w:sz="2" w:space="0" w:color="000000"/>
              <w:left w:val="single" w:sz="2" w:space="0" w:color="000000"/>
              <w:right w:val="single" w:sz="2" w:space="0" w:color="000000"/>
            </w:tcBorders>
            <w:shd w:val="clear" w:color="000000" w:fill="FFFFFF"/>
          </w:tcPr>
          <w:p w:rsidR="006C4960" w:rsidRPr="00F825CE" w:rsidRDefault="006C4960" w:rsidP="004B43E2">
            <w:pPr>
              <w:autoSpaceDE w:val="0"/>
              <w:autoSpaceDN w:val="0"/>
              <w:adjustRightInd w:val="0"/>
              <w:jc w:val="both"/>
            </w:pPr>
            <w:r>
              <w:t>3</w:t>
            </w:r>
          </w:p>
        </w:tc>
        <w:tc>
          <w:tcPr>
            <w:tcW w:w="1602" w:type="dxa"/>
            <w:tcBorders>
              <w:top w:val="single" w:sz="2" w:space="0" w:color="000000"/>
              <w:left w:val="single" w:sz="2" w:space="0" w:color="000000"/>
              <w:right w:val="single" w:sz="2" w:space="0" w:color="000000"/>
            </w:tcBorders>
            <w:shd w:val="clear" w:color="000000" w:fill="FFFFFF"/>
          </w:tcPr>
          <w:p w:rsidR="006C4960" w:rsidRDefault="006C4960" w:rsidP="008A293F">
            <w:pPr>
              <w:ind w:right="-108"/>
              <w:rPr>
                <w:sz w:val="22"/>
                <w:szCs w:val="22"/>
              </w:rPr>
            </w:pPr>
            <w:r w:rsidRPr="006C4960">
              <w:rPr>
                <w:sz w:val="22"/>
                <w:szCs w:val="22"/>
              </w:rPr>
              <w:t>ОР.3-1</w:t>
            </w:r>
          </w:p>
        </w:tc>
        <w:tc>
          <w:tcPr>
            <w:tcW w:w="2267" w:type="dxa"/>
            <w:tcBorders>
              <w:top w:val="single" w:sz="2" w:space="0" w:color="000000"/>
              <w:left w:val="single" w:sz="2" w:space="0" w:color="000000"/>
              <w:right w:val="single" w:sz="2" w:space="0" w:color="000000"/>
            </w:tcBorders>
            <w:shd w:val="clear" w:color="000000" w:fill="FFFFFF"/>
          </w:tcPr>
          <w:p w:rsidR="006C4960" w:rsidRDefault="006C4960" w:rsidP="00C228AB">
            <w:pPr>
              <w:autoSpaceDE w:val="0"/>
              <w:autoSpaceDN w:val="0"/>
              <w:adjustRightInd w:val="0"/>
              <w:rPr>
                <w:sz w:val="22"/>
                <w:szCs w:val="22"/>
              </w:rPr>
            </w:pPr>
            <w:r>
              <w:rPr>
                <w:sz w:val="22"/>
                <w:szCs w:val="22"/>
              </w:rPr>
              <w:t>Подготовка и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6C4960" w:rsidRDefault="006C4960"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6C4960" w:rsidRPr="00C228AB" w:rsidRDefault="006C4960" w:rsidP="00D8230F">
            <w:pPr>
              <w:autoSpaceDE w:val="0"/>
              <w:autoSpaceDN w:val="0"/>
              <w:adjustRightInd w:val="0"/>
              <w:jc w:val="center"/>
            </w:pPr>
            <w:r>
              <w:t>17-30</w:t>
            </w:r>
          </w:p>
        </w:tc>
        <w:tc>
          <w:tcPr>
            <w:tcW w:w="1133" w:type="dxa"/>
            <w:tcBorders>
              <w:top w:val="single" w:sz="2" w:space="0" w:color="000000"/>
              <w:left w:val="single" w:sz="2" w:space="0" w:color="000000"/>
              <w:right w:val="single" w:sz="2" w:space="0" w:color="000000"/>
            </w:tcBorders>
            <w:shd w:val="clear" w:color="000000" w:fill="FFFFFF"/>
          </w:tcPr>
          <w:p w:rsidR="006C4960" w:rsidRPr="00F825CE" w:rsidRDefault="006C4960"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6C4960" w:rsidRPr="00F825CE" w:rsidRDefault="006C4960" w:rsidP="004B43E2">
            <w:pPr>
              <w:autoSpaceDE w:val="0"/>
              <w:autoSpaceDN w:val="0"/>
              <w:adjustRightInd w:val="0"/>
              <w:jc w:val="center"/>
            </w:pPr>
            <w:r>
              <w:t>17</w:t>
            </w:r>
          </w:p>
        </w:tc>
        <w:tc>
          <w:tcPr>
            <w:tcW w:w="850" w:type="dxa"/>
            <w:tcBorders>
              <w:top w:val="single" w:sz="2" w:space="0" w:color="000000"/>
              <w:left w:val="nil"/>
              <w:right w:val="single" w:sz="2" w:space="0" w:color="000000"/>
            </w:tcBorders>
          </w:tcPr>
          <w:p w:rsidR="006C4960" w:rsidRPr="00F825CE" w:rsidRDefault="006C4960" w:rsidP="001E6B69">
            <w:pPr>
              <w:autoSpaceDE w:val="0"/>
              <w:autoSpaceDN w:val="0"/>
              <w:adjustRightInd w:val="0"/>
              <w:jc w:val="center"/>
            </w:pPr>
            <w:r>
              <w:t>30</w:t>
            </w:r>
          </w:p>
        </w:tc>
      </w:tr>
      <w:tr w:rsidR="006C4960" w:rsidRPr="00F825CE" w:rsidTr="000566E7">
        <w:trPr>
          <w:trHeight w:val="140"/>
        </w:trPr>
        <w:tc>
          <w:tcPr>
            <w:tcW w:w="5636" w:type="dxa"/>
            <w:gridSpan w:val="4"/>
            <w:tcBorders>
              <w:top w:val="single" w:sz="2" w:space="0" w:color="000000"/>
              <w:left w:val="single" w:sz="2" w:space="0" w:color="000000"/>
              <w:right w:val="single" w:sz="2" w:space="0" w:color="000000"/>
            </w:tcBorders>
            <w:shd w:val="clear" w:color="000000" w:fill="FFFFFF"/>
          </w:tcPr>
          <w:p w:rsidR="006C4960" w:rsidRDefault="006C4960" w:rsidP="004B43E2">
            <w:pPr>
              <w:autoSpaceDE w:val="0"/>
              <w:autoSpaceDN w:val="0"/>
              <w:adjustRightInd w:val="0"/>
              <w:jc w:val="both"/>
              <w:rPr>
                <w:iCs/>
                <w:sz w:val="22"/>
                <w:szCs w:val="22"/>
              </w:rPr>
            </w:pPr>
            <w:r>
              <w:rPr>
                <w:sz w:val="22"/>
                <w:szCs w:val="22"/>
              </w:rPr>
              <w:t>Зачет</w:t>
            </w:r>
          </w:p>
        </w:tc>
        <w:tc>
          <w:tcPr>
            <w:tcW w:w="1275" w:type="dxa"/>
            <w:tcBorders>
              <w:top w:val="single" w:sz="2" w:space="0" w:color="000000"/>
              <w:left w:val="single" w:sz="2" w:space="0" w:color="000000"/>
              <w:right w:val="single" w:sz="2" w:space="0" w:color="000000"/>
            </w:tcBorders>
            <w:shd w:val="clear" w:color="000000" w:fill="FFFFFF"/>
          </w:tcPr>
          <w:p w:rsidR="006C4960" w:rsidRPr="00C228AB" w:rsidRDefault="006C4960" w:rsidP="00D8230F">
            <w:pPr>
              <w:autoSpaceDE w:val="0"/>
              <w:autoSpaceDN w:val="0"/>
              <w:adjustRightInd w:val="0"/>
              <w:jc w:val="center"/>
            </w:pPr>
            <w:r>
              <w:t>10-30</w:t>
            </w:r>
          </w:p>
        </w:tc>
        <w:tc>
          <w:tcPr>
            <w:tcW w:w="1133" w:type="dxa"/>
            <w:tcBorders>
              <w:top w:val="single" w:sz="2" w:space="0" w:color="000000"/>
              <w:left w:val="single" w:sz="2" w:space="0" w:color="000000"/>
              <w:right w:val="single" w:sz="2" w:space="0" w:color="000000"/>
            </w:tcBorders>
            <w:shd w:val="clear" w:color="000000" w:fill="FFFFFF"/>
          </w:tcPr>
          <w:p w:rsidR="006C4960" w:rsidRPr="00F825CE" w:rsidRDefault="006C4960" w:rsidP="004B43E2">
            <w:pPr>
              <w:autoSpaceDE w:val="0"/>
              <w:autoSpaceDN w:val="0"/>
              <w:adjustRightInd w:val="0"/>
              <w:jc w:val="center"/>
            </w:pPr>
          </w:p>
        </w:tc>
        <w:tc>
          <w:tcPr>
            <w:tcW w:w="853" w:type="dxa"/>
            <w:tcBorders>
              <w:top w:val="single" w:sz="2" w:space="0" w:color="000000"/>
              <w:left w:val="nil"/>
              <w:right w:val="single" w:sz="2" w:space="0" w:color="000000"/>
            </w:tcBorders>
          </w:tcPr>
          <w:p w:rsidR="006C4960" w:rsidRPr="00F825CE" w:rsidRDefault="006C4960" w:rsidP="004B43E2">
            <w:pPr>
              <w:autoSpaceDE w:val="0"/>
              <w:autoSpaceDN w:val="0"/>
              <w:adjustRightInd w:val="0"/>
              <w:jc w:val="center"/>
            </w:pPr>
            <w:r>
              <w:t>10</w:t>
            </w:r>
          </w:p>
        </w:tc>
        <w:tc>
          <w:tcPr>
            <w:tcW w:w="850" w:type="dxa"/>
            <w:tcBorders>
              <w:top w:val="single" w:sz="2" w:space="0" w:color="000000"/>
              <w:left w:val="nil"/>
              <w:right w:val="single" w:sz="2" w:space="0" w:color="000000"/>
            </w:tcBorders>
          </w:tcPr>
          <w:p w:rsidR="006C4960" w:rsidRPr="00F825CE" w:rsidRDefault="006C4960" w:rsidP="001E6B69">
            <w:pPr>
              <w:autoSpaceDE w:val="0"/>
              <w:autoSpaceDN w:val="0"/>
              <w:adjustRightInd w:val="0"/>
              <w:jc w:val="center"/>
            </w:pPr>
            <w:r>
              <w:t>30</w:t>
            </w:r>
          </w:p>
        </w:tc>
      </w:tr>
      <w:tr w:rsidR="008A293F" w:rsidRPr="00F825CE" w:rsidTr="006C4960">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9"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0"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1"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2"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w:t>
      </w:r>
      <w:r w:rsidRPr="00837EB4">
        <w:rPr>
          <w:kern w:val="36"/>
        </w:rPr>
        <w:lastRenderedPageBreak/>
        <w:t xml:space="preserve">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3"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4"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5"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49536C" w:rsidRDefault="0049536C"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w:t>
      </w:r>
      <w:proofErr w:type="gramStart"/>
      <w:r w:rsidRPr="006C3159">
        <w:rPr>
          <w:spacing w:val="-4"/>
        </w:rPr>
        <w:t>дств пр</w:t>
      </w:r>
      <w:proofErr w:type="gramEnd"/>
      <w:r w:rsidRPr="006C3159">
        <w:rPr>
          <w:spacing w:val="-4"/>
        </w:rPr>
        <w:t>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w:t>
      </w:r>
      <w:proofErr w:type="gramStart"/>
      <w:r w:rsidRPr="006C3159">
        <w:rPr>
          <w:bCs/>
        </w:rPr>
        <w:t>Интернет-тестирования</w:t>
      </w:r>
      <w:proofErr w:type="gramEnd"/>
      <w:r w:rsidRPr="006C3159">
        <w:rPr>
          <w:bCs/>
        </w:rPr>
        <w:t>.</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w:t>
      </w:r>
      <w:proofErr w:type="gramStart"/>
      <w:r w:rsidRPr="006C3159">
        <w:rPr>
          <w:bCs/>
        </w:rPr>
        <w:t>Интернет-тестирования</w:t>
      </w:r>
      <w:proofErr w:type="gramEnd"/>
      <w:r w:rsidRPr="006C3159">
        <w:rPr>
          <w:bCs/>
        </w:rPr>
        <w:t xml:space="preserve">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 xml:space="preserve">с </w:t>
      </w:r>
      <w:proofErr w:type="gramStart"/>
      <w:r>
        <w:t>обучающимися</w:t>
      </w:r>
      <w:proofErr w:type="gramEnd"/>
      <w:r>
        <w:t xml:space="preserve">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proofErr w:type="gramStart"/>
      <w:r>
        <w:t>о</w:t>
      </w:r>
      <w:proofErr w:type="gramEnd"/>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lastRenderedPageBreak/>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E32347" w:rsidP="0049536C">
            <w:r>
              <w:t>О</w:t>
            </w:r>
            <w:r w:rsidR="000A7E4F">
              <w:t>ПК-</w:t>
            </w:r>
            <w:r w:rsidR="00D8230F">
              <w:t>4</w:t>
            </w:r>
            <w:r w:rsidR="008F436B">
              <w:t>, ПК-</w:t>
            </w:r>
            <w:r w:rsidR="0049536C">
              <w:t>11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D81183" w:rsidP="000A7E4F">
            <w:pPr>
              <w:pStyle w:val="23"/>
              <w:spacing w:after="0" w:line="240" w:lineRule="auto"/>
              <w:ind w:left="0"/>
              <w:jc w:val="both"/>
            </w:pPr>
            <w:r>
              <w:rPr>
                <w:shd w:val="clear" w:color="auto" w:fill="FFFFFF"/>
              </w:rPr>
              <w:t>Практико-ориентированно</w:t>
            </w:r>
            <w:r w:rsidRPr="003C4D4F">
              <w:rPr>
                <w:shd w:val="clear" w:color="auto" w:fill="FFFFFF"/>
              </w:rPr>
              <w:t>е задание</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proofErr w:type="gramStart"/>
            <w:r w:rsidRPr="002B2139">
              <w:t xml:space="preserve">Контактная СР (в т.ч. </w:t>
            </w:r>
            <w:proofErr w:type="gramEnd"/>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sidR="00357458" w:rsidRPr="00357458">
              <w:rPr>
                <w:b/>
                <w:color w:val="000000"/>
              </w:rPr>
              <w:t>Основы современного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17</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357458">
            <w:pPr>
              <w:autoSpaceDE w:val="0"/>
              <w:autoSpaceDN w:val="0"/>
              <w:adjustRightInd w:val="0"/>
              <w:rPr>
                <w:b/>
              </w:rPr>
            </w:pPr>
            <w:r w:rsidRPr="00ED62DF">
              <w:rPr>
                <w:b/>
                <w:bCs/>
              </w:rPr>
              <w:t xml:space="preserve">Раздел  2. </w:t>
            </w:r>
            <w:r w:rsidR="00357458" w:rsidRPr="00357458">
              <w:rPr>
                <w:b/>
                <w:bCs/>
              </w:rPr>
              <w:t xml:space="preserve">Реализация управленческих функций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D81183" w:rsidRDefault="00D81183" w:rsidP="000A7E4F">
      <w:pPr>
        <w:pStyle w:val="aa"/>
        <w:tabs>
          <w:tab w:val="left" w:pos="-142"/>
          <w:tab w:val="left" w:pos="709"/>
          <w:tab w:val="left" w:pos="993"/>
        </w:tabs>
        <w:spacing w:after="0"/>
        <w:ind w:left="0"/>
        <w:jc w:val="both"/>
        <w:rPr>
          <w:rFonts w:ascii="Times New Roman" w:hAnsi="Times New Roman"/>
          <w:b/>
          <w:bCs/>
          <w:sz w:val="24"/>
          <w:szCs w:val="24"/>
        </w:rPr>
      </w:pPr>
    </w:p>
    <w:p w:rsidR="00D81183" w:rsidRDefault="00D81183" w:rsidP="000A7E4F">
      <w:pPr>
        <w:pStyle w:val="aa"/>
        <w:tabs>
          <w:tab w:val="left" w:pos="-142"/>
          <w:tab w:val="left" w:pos="709"/>
          <w:tab w:val="left" w:pos="993"/>
        </w:tabs>
        <w:spacing w:after="0"/>
        <w:ind w:left="0"/>
        <w:jc w:val="both"/>
        <w:rPr>
          <w:rFonts w:ascii="Times New Roman" w:hAnsi="Times New Roman"/>
          <w:b/>
          <w:bCs/>
          <w:sz w:val="24"/>
          <w:szCs w:val="24"/>
        </w:rPr>
      </w:pPr>
    </w:p>
    <w:p w:rsidR="00D81183" w:rsidRDefault="00D81183" w:rsidP="000A7E4F">
      <w:pPr>
        <w:pStyle w:val="aa"/>
        <w:tabs>
          <w:tab w:val="left" w:pos="-142"/>
          <w:tab w:val="left" w:pos="709"/>
          <w:tab w:val="left" w:pos="993"/>
        </w:tabs>
        <w:spacing w:after="0"/>
        <w:ind w:left="0"/>
        <w:jc w:val="both"/>
        <w:rPr>
          <w:rFonts w:ascii="Times New Roman" w:hAnsi="Times New Roman"/>
          <w:b/>
          <w:bCs/>
          <w:sz w:val="24"/>
          <w:szCs w:val="24"/>
        </w:rPr>
      </w:pPr>
    </w:p>
    <w:p w:rsidR="00D81183" w:rsidRDefault="00D81183" w:rsidP="000A7E4F">
      <w:pPr>
        <w:pStyle w:val="aa"/>
        <w:tabs>
          <w:tab w:val="left" w:pos="-142"/>
          <w:tab w:val="left" w:pos="709"/>
          <w:tab w:val="left" w:pos="993"/>
        </w:tabs>
        <w:spacing w:after="0"/>
        <w:ind w:left="0"/>
        <w:jc w:val="both"/>
        <w:rPr>
          <w:rFonts w:ascii="Times New Roman" w:hAnsi="Times New Roman"/>
          <w:b/>
          <w:bCs/>
          <w:sz w:val="24"/>
          <w:szCs w:val="24"/>
        </w:rPr>
      </w:pPr>
    </w:p>
    <w:p w:rsidR="00D81183" w:rsidRDefault="00D81183" w:rsidP="000A7E4F">
      <w:pPr>
        <w:pStyle w:val="aa"/>
        <w:tabs>
          <w:tab w:val="left" w:pos="-142"/>
          <w:tab w:val="left" w:pos="709"/>
          <w:tab w:val="left" w:pos="993"/>
        </w:tabs>
        <w:spacing w:after="0"/>
        <w:ind w:left="0"/>
        <w:jc w:val="both"/>
        <w:rPr>
          <w:rFonts w:ascii="Times New Roman" w:hAnsi="Times New Roman"/>
          <w:b/>
          <w:bCs/>
          <w:sz w:val="24"/>
          <w:szCs w:val="24"/>
        </w:rPr>
      </w:pPr>
    </w:p>
    <w:p w:rsidR="00D81183" w:rsidRPr="00A36859" w:rsidRDefault="00D81183"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lastRenderedPageBreak/>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1984"/>
        <w:gridCol w:w="1417"/>
        <w:gridCol w:w="1275"/>
        <w:gridCol w:w="1134"/>
        <w:gridCol w:w="851"/>
        <w:gridCol w:w="851"/>
      </w:tblGrid>
      <w:tr w:rsidR="000A7E4F" w:rsidRPr="00A36859" w:rsidTr="00D81183">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01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proofErr w:type="gramStart"/>
            <w:r w:rsidRPr="00A36859">
              <w:rPr>
                <w:color w:val="000000"/>
              </w:rPr>
              <w:t>обучающегося</w:t>
            </w:r>
            <w:proofErr w:type="gramEnd"/>
          </w:p>
        </w:tc>
        <w:tc>
          <w:tcPr>
            <w:tcW w:w="1417"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D81183">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01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D81183">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014" w:type="dxa"/>
            <w:gridSpan w:val="2"/>
            <w:tcBorders>
              <w:top w:val="single" w:sz="2" w:space="0" w:color="000000"/>
              <w:left w:val="single" w:sz="2" w:space="0" w:color="000000"/>
              <w:right w:val="single" w:sz="2" w:space="0" w:color="000000"/>
            </w:tcBorders>
            <w:shd w:val="clear" w:color="000000" w:fill="FFFFFF"/>
          </w:tcPr>
          <w:p w:rsidR="000A7E4F" w:rsidRPr="0030017C" w:rsidRDefault="000A7E4F" w:rsidP="00D81183">
            <w:pPr>
              <w:pStyle w:val="af1"/>
              <w:spacing w:before="0" w:beforeAutospacing="0" w:after="0" w:afterAutospacing="0"/>
            </w:pPr>
            <w:r w:rsidRPr="0030017C">
              <w:t xml:space="preserve">Изучение </w:t>
            </w:r>
            <w:r w:rsidR="00D81183">
              <w:t xml:space="preserve">теоретического </w:t>
            </w:r>
            <w:r w:rsidRPr="0030017C">
              <w:t xml:space="preserve">материала </w:t>
            </w:r>
          </w:p>
        </w:tc>
        <w:tc>
          <w:tcPr>
            <w:tcW w:w="1417" w:type="dxa"/>
            <w:tcBorders>
              <w:top w:val="single" w:sz="2" w:space="0" w:color="000000"/>
              <w:left w:val="single" w:sz="2" w:space="0" w:color="000000"/>
              <w:right w:val="single" w:sz="2" w:space="0" w:color="000000"/>
            </w:tcBorders>
            <w:shd w:val="clear" w:color="000000" w:fill="FFFFFF"/>
          </w:tcPr>
          <w:p w:rsidR="000A7E4F" w:rsidRPr="0030017C" w:rsidRDefault="00D81183" w:rsidP="000A7E4F">
            <w:pPr>
              <w:autoSpaceDE w:val="0"/>
              <w:autoSpaceDN w:val="0"/>
              <w:adjustRightInd w:val="0"/>
            </w:pPr>
            <w:r>
              <w:t>Тест</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D81183" w:rsidP="000A7E4F">
            <w:pPr>
              <w:autoSpaceDE w:val="0"/>
              <w:autoSpaceDN w:val="0"/>
              <w:adjustRightInd w:val="0"/>
              <w:jc w:val="center"/>
            </w:pPr>
            <w:r>
              <w:t>10-20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D81183"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D81183" w:rsidP="000A7E4F">
            <w:pPr>
              <w:autoSpaceDE w:val="0"/>
              <w:autoSpaceDN w:val="0"/>
              <w:adjustRightInd w:val="0"/>
              <w:jc w:val="center"/>
            </w:pPr>
            <w:r>
              <w:t>10</w:t>
            </w:r>
          </w:p>
        </w:tc>
        <w:tc>
          <w:tcPr>
            <w:tcW w:w="851" w:type="dxa"/>
            <w:tcBorders>
              <w:top w:val="single" w:sz="2" w:space="0" w:color="000000"/>
              <w:left w:val="nil"/>
              <w:right w:val="single" w:sz="2" w:space="0" w:color="000000"/>
            </w:tcBorders>
          </w:tcPr>
          <w:p w:rsidR="000A7E4F" w:rsidRPr="0030017C" w:rsidRDefault="00D81183" w:rsidP="000A7E4F">
            <w:pPr>
              <w:autoSpaceDE w:val="0"/>
              <w:autoSpaceDN w:val="0"/>
              <w:adjustRightInd w:val="0"/>
              <w:jc w:val="center"/>
            </w:pPr>
            <w:r>
              <w:t>20</w:t>
            </w:r>
          </w:p>
        </w:tc>
      </w:tr>
      <w:tr w:rsidR="00D81183" w:rsidRPr="0030017C" w:rsidTr="00D81183">
        <w:trPr>
          <w:trHeight w:val="1104"/>
        </w:trPr>
        <w:tc>
          <w:tcPr>
            <w:tcW w:w="484" w:type="dxa"/>
            <w:tcBorders>
              <w:top w:val="single" w:sz="2" w:space="0" w:color="000000"/>
              <w:left w:val="single" w:sz="2" w:space="0" w:color="000000"/>
              <w:right w:val="single" w:sz="2" w:space="0" w:color="000000"/>
            </w:tcBorders>
            <w:shd w:val="clear" w:color="000000" w:fill="FFFFFF"/>
          </w:tcPr>
          <w:p w:rsidR="00D81183" w:rsidRPr="0030017C" w:rsidRDefault="00D81183" w:rsidP="000A7E4F">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rsidR="00D81183" w:rsidRDefault="00D81183" w:rsidP="00EB2931">
            <w:pPr>
              <w:ind w:right="-108"/>
              <w:jc w:val="both"/>
            </w:pPr>
            <w:r w:rsidRPr="00D81183">
              <w:t>ОР.4-1</w:t>
            </w:r>
          </w:p>
        </w:tc>
        <w:tc>
          <w:tcPr>
            <w:tcW w:w="2014" w:type="dxa"/>
            <w:gridSpan w:val="2"/>
            <w:tcBorders>
              <w:top w:val="single" w:sz="2" w:space="0" w:color="000000"/>
              <w:left w:val="single" w:sz="2" w:space="0" w:color="000000"/>
              <w:right w:val="single" w:sz="2" w:space="0" w:color="000000"/>
            </w:tcBorders>
            <w:shd w:val="clear" w:color="000000" w:fill="FFFFFF"/>
          </w:tcPr>
          <w:p w:rsidR="00D81183" w:rsidRPr="0030017C" w:rsidRDefault="00D81183" w:rsidP="00D81183">
            <w:pPr>
              <w:pStyle w:val="af1"/>
              <w:spacing w:before="0" w:beforeAutospacing="0" w:after="0" w:afterAutospacing="0"/>
            </w:pPr>
            <w:r>
              <w:t>Выполнение практико-ориентированных</w:t>
            </w:r>
            <w:r w:rsidRPr="00D81183">
              <w:t xml:space="preserve"> задани</w:t>
            </w:r>
            <w:r>
              <w:t>й</w:t>
            </w:r>
          </w:p>
        </w:tc>
        <w:tc>
          <w:tcPr>
            <w:tcW w:w="1417" w:type="dxa"/>
            <w:tcBorders>
              <w:top w:val="single" w:sz="2" w:space="0" w:color="000000"/>
              <w:left w:val="single" w:sz="2" w:space="0" w:color="000000"/>
              <w:right w:val="single" w:sz="2" w:space="0" w:color="000000"/>
            </w:tcBorders>
            <w:shd w:val="clear" w:color="000000" w:fill="FFFFFF"/>
          </w:tcPr>
          <w:p w:rsidR="00D81183" w:rsidRDefault="00D81183" w:rsidP="000A7E4F">
            <w:pPr>
              <w:autoSpaceDE w:val="0"/>
              <w:autoSpaceDN w:val="0"/>
              <w:adjustRightInd w:val="0"/>
            </w:pPr>
            <w:r w:rsidRPr="00D81183">
              <w:t>Практико-ориентированное задание</w:t>
            </w:r>
          </w:p>
        </w:tc>
        <w:tc>
          <w:tcPr>
            <w:tcW w:w="1275" w:type="dxa"/>
            <w:tcBorders>
              <w:top w:val="single" w:sz="2" w:space="0" w:color="000000"/>
              <w:left w:val="single" w:sz="2" w:space="0" w:color="000000"/>
              <w:right w:val="single" w:sz="2" w:space="0" w:color="000000"/>
            </w:tcBorders>
            <w:shd w:val="clear" w:color="000000" w:fill="FFFFFF"/>
          </w:tcPr>
          <w:p w:rsidR="00D81183" w:rsidRDefault="00D81183" w:rsidP="000A7E4F">
            <w:pPr>
              <w:autoSpaceDE w:val="0"/>
              <w:autoSpaceDN w:val="0"/>
              <w:adjustRightInd w:val="0"/>
              <w:jc w:val="center"/>
            </w:pPr>
            <w:r>
              <w:t>7-10</w:t>
            </w:r>
          </w:p>
        </w:tc>
        <w:tc>
          <w:tcPr>
            <w:tcW w:w="1134" w:type="dxa"/>
            <w:tcBorders>
              <w:top w:val="single" w:sz="2" w:space="0" w:color="000000"/>
              <w:left w:val="single" w:sz="2" w:space="0" w:color="000000"/>
              <w:right w:val="single" w:sz="2" w:space="0" w:color="000000"/>
            </w:tcBorders>
            <w:shd w:val="clear" w:color="000000" w:fill="FFFFFF"/>
          </w:tcPr>
          <w:p w:rsidR="00D81183" w:rsidRDefault="00D81183" w:rsidP="000A7E4F">
            <w:pPr>
              <w:autoSpaceDE w:val="0"/>
              <w:autoSpaceDN w:val="0"/>
              <w:adjustRightInd w:val="0"/>
              <w:jc w:val="center"/>
            </w:pPr>
            <w:r>
              <w:t>5</w:t>
            </w:r>
          </w:p>
        </w:tc>
        <w:tc>
          <w:tcPr>
            <w:tcW w:w="851" w:type="dxa"/>
            <w:tcBorders>
              <w:top w:val="single" w:sz="2" w:space="0" w:color="000000"/>
              <w:left w:val="nil"/>
              <w:right w:val="single" w:sz="2" w:space="0" w:color="000000"/>
            </w:tcBorders>
          </w:tcPr>
          <w:p w:rsidR="00D81183" w:rsidRDefault="00D81183" w:rsidP="000A7E4F">
            <w:pPr>
              <w:autoSpaceDE w:val="0"/>
              <w:autoSpaceDN w:val="0"/>
              <w:adjustRightInd w:val="0"/>
              <w:jc w:val="center"/>
            </w:pPr>
            <w:r>
              <w:t>35</w:t>
            </w:r>
          </w:p>
        </w:tc>
        <w:tc>
          <w:tcPr>
            <w:tcW w:w="851" w:type="dxa"/>
            <w:tcBorders>
              <w:top w:val="single" w:sz="2" w:space="0" w:color="000000"/>
              <w:left w:val="nil"/>
              <w:right w:val="single" w:sz="2" w:space="0" w:color="000000"/>
            </w:tcBorders>
          </w:tcPr>
          <w:p w:rsidR="00D81183" w:rsidRDefault="00D81183" w:rsidP="000A7E4F">
            <w:pPr>
              <w:autoSpaceDE w:val="0"/>
              <w:autoSpaceDN w:val="0"/>
              <w:adjustRightInd w:val="0"/>
              <w:jc w:val="center"/>
            </w:pPr>
            <w:r>
              <w:t>50</w:t>
            </w:r>
          </w:p>
        </w:tc>
      </w:tr>
      <w:tr w:rsidR="000A7E4F" w:rsidRPr="00910B2C" w:rsidTr="00D81183">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014"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417"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D81183">
        <w:trPr>
          <w:trHeight w:val="300"/>
        </w:trPr>
        <w:tc>
          <w:tcPr>
            <w:tcW w:w="42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D81183" w:rsidP="000A7E4F">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tcPr>
          <w:p w:rsidR="000A7E4F" w:rsidRPr="0030017C" w:rsidRDefault="00D81183" w:rsidP="000A7E4F">
            <w:pPr>
              <w:autoSpaceDE w:val="0"/>
              <w:autoSpaceDN w:val="0"/>
              <w:adjustRightInd w:val="0"/>
              <w:jc w:val="center"/>
            </w:pPr>
            <w:r>
              <w:t>30</w:t>
            </w:r>
          </w:p>
        </w:tc>
      </w:tr>
      <w:tr w:rsidR="000A7E4F" w:rsidRPr="00910B2C" w:rsidTr="00D81183">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36"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37"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38"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9"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40"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lastRenderedPageBreak/>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41"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 xml:space="preserve">Синева Н.Л., Яшкова Е.В. Модель развития </w:t>
      </w:r>
      <w:proofErr w:type="spellStart"/>
      <w:r w:rsidRPr="00107EAC">
        <w:t>инновационно</w:t>
      </w:r>
      <w:proofErr w:type="spellEnd"/>
      <w:r w:rsidRPr="00107EAC">
        <w:t>-креативных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42"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43"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5"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w:t>
      </w:r>
      <w:proofErr w:type="gramStart"/>
      <w:r w:rsidRPr="00A36859">
        <w:rPr>
          <w:spacing w:val="-4"/>
        </w:rPr>
        <w:t>дств пр</w:t>
      </w:r>
      <w:proofErr w:type="gramEnd"/>
      <w:r w:rsidRPr="00A36859">
        <w:rPr>
          <w:spacing w:val="-4"/>
        </w:rPr>
        <w:t>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7"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 xml:space="preserve">нг </w:t>
      </w:r>
      <w:r w:rsidR="00997F3D">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 xml:space="preserve">формирование у студентов знаний, умений и навыков по основам деловых взаимоотношений; психологической самопомощи; </w:t>
      </w:r>
      <w:proofErr w:type="spellStart"/>
      <w:r>
        <w:rPr>
          <w:iCs/>
        </w:rPr>
        <w:t>ЗУНов</w:t>
      </w:r>
      <w:proofErr w:type="spellEnd"/>
      <w:r>
        <w:rPr>
          <w:iCs/>
        </w:rPr>
        <w:t>,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t xml:space="preserve">развитие самосознания и </w:t>
      </w:r>
      <w:proofErr w:type="spellStart"/>
      <w:r>
        <w:rPr>
          <w:iCs/>
        </w:rPr>
        <w:t>самоисследования</w:t>
      </w:r>
      <w:proofErr w:type="spellEnd"/>
      <w:r>
        <w:rPr>
          <w:iCs/>
        </w:rPr>
        <w:t xml:space="preserve">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lastRenderedPageBreak/>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 xml:space="preserve">применять методы </w:t>
            </w:r>
            <w:proofErr w:type="spellStart"/>
            <w:r>
              <w:rPr>
                <w:rFonts w:eastAsia="Calibri"/>
                <w:color w:val="000000"/>
                <w:sz w:val="20"/>
                <w:szCs w:val="20"/>
              </w:rPr>
              <w:t>саморегуляции</w:t>
            </w:r>
            <w:proofErr w:type="spellEnd"/>
            <w:r>
              <w:rPr>
                <w:rFonts w:eastAsia="Calibri"/>
                <w:color w:val="000000"/>
                <w:sz w:val="20"/>
                <w:szCs w:val="20"/>
              </w:rPr>
              <w:t xml:space="preserve">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556BC4">
            <w:pPr>
              <w:jc w:val="both"/>
              <w:rPr>
                <w:sz w:val="20"/>
                <w:szCs w:val="20"/>
              </w:rPr>
            </w:pPr>
            <w:r>
              <w:t>ОПК-4, ПК-11</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proofErr w:type="gramStart"/>
            <w:r>
              <w:t xml:space="preserve">Контактная СР (в т.ч. </w:t>
            </w:r>
            <w:proofErr w:type="gramEnd"/>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 xml:space="preserve">Введение в </w:t>
            </w:r>
            <w:proofErr w:type="spellStart"/>
            <w:r>
              <w:rPr>
                <w:b/>
                <w:color w:val="000000"/>
              </w:rPr>
              <w:t>тренинговую</w:t>
            </w:r>
            <w:proofErr w:type="spellEnd"/>
            <w:r>
              <w:rPr>
                <w:b/>
                <w:color w:val="000000"/>
              </w:rPr>
              <w:t xml:space="preserve">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rPr>
                <w:b/>
              </w:rPr>
            </w:pPr>
            <w:r>
              <w:rPr>
                <w:b/>
              </w:rP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12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rPr>
                <w:b/>
              </w:rPr>
            </w:pPr>
            <w:r>
              <w:rPr>
                <w:b/>
              </w:rPr>
              <w:t>2</w:t>
            </w:r>
            <w:r w:rsidR="000577B4">
              <w:rPr>
                <w:b/>
              </w:rPr>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pPr>
            <w: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pPr>
            <w:r>
              <w:t>1</w:t>
            </w:r>
            <w:r w:rsidR="000577B4">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 xml:space="preserve">Тема 1.2. </w:t>
            </w:r>
            <w:proofErr w:type="spellStart"/>
            <w:r>
              <w:t>Тренинговые</w:t>
            </w:r>
            <w:proofErr w:type="spellEnd"/>
            <w:r>
              <w:t xml:space="preserve">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pPr>
            <w: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pPr>
            <w:r>
              <w:t>1</w:t>
            </w:r>
            <w:r w:rsidR="000577B4">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rPr>
                <w:b/>
              </w:rPr>
            </w:pPr>
            <w:r>
              <w:rPr>
                <w:b/>
              </w:rPr>
              <w:t>6</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rPr>
                <w:b/>
              </w:rPr>
            </w:pPr>
            <w:r>
              <w:rPr>
                <w:b/>
              </w:rPr>
              <w:t>12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rPr>
                <w:b/>
              </w:rPr>
            </w:pPr>
            <w:r>
              <w:rPr>
                <w:b/>
              </w:rPr>
              <w:t>10</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24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52</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17</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4</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18</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17</w:t>
            </w:r>
          </w:p>
        </w:tc>
      </w:tr>
      <w:tr w:rsidR="000577B4"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0577B4" w:rsidRDefault="000577B4">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0577B4" w:rsidRPr="00ED62DF" w:rsidRDefault="000577B4" w:rsidP="00D71FF3">
            <w:pPr>
              <w:autoSpaceDE w:val="0"/>
              <w:autoSpaceDN w:val="0"/>
              <w:adjustRightInd w:val="0"/>
              <w:jc w:val="center"/>
              <w:rPr>
                <w:b/>
              </w:rPr>
            </w:pPr>
            <w:r w:rsidRPr="00ED62DF">
              <w:rPr>
                <w:b/>
              </w:rPr>
              <w:t>8</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0577B4" w:rsidRPr="00ED62DF" w:rsidRDefault="000577B4" w:rsidP="00D71FF3">
            <w:pPr>
              <w:autoSpaceDE w:val="0"/>
              <w:autoSpaceDN w:val="0"/>
              <w:adjustRightInd w:val="0"/>
              <w:jc w:val="center"/>
              <w:rPr>
                <w:b/>
              </w:rPr>
            </w:pPr>
            <w:r w:rsidRPr="00ED62DF">
              <w:rPr>
                <w:b/>
              </w:rPr>
              <w:t>16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sidRPr="00ED62DF">
              <w:rPr>
                <w:b/>
              </w:rPr>
              <w:t>12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Pr>
                <w:b/>
              </w:rPr>
              <w:t>36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proofErr w:type="gramStart"/>
            <w:r>
              <w:rPr>
                <w:color w:val="000000"/>
              </w:rPr>
              <w:t>обучающегося</w:t>
            </w:r>
            <w:proofErr w:type="gramEnd"/>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lastRenderedPageBreak/>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lastRenderedPageBreak/>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w:t>
            </w:r>
            <w:r>
              <w:rPr>
                <w:color w:val="000000"/>
              </w:rPr>
              <w:lastRenderedPageBreak/>
              <w:t>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lastRenderedPageBreak/>
              <w:t>Макс</w:t>
            </w:r>
            <w:r>
              <w:rPr>
                <w:color w:val="000000"/>
              </w:rPr>
              <w:lastRenderedPageBreak/>
              <w:t>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lastRenderedPageBreak/>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122B9">
            <w:pPr>
              <w:autoSpaceDE w:val="0"/>
              <w:autoSpaceDN w:val="0"/>
              <w:adjustRightInd w:val="0"/>
              <w:jc w:val="center"/>
            </w:pPr>
            <w:r>
              <w:t>4</w:t>
            </w:r>
            <w:r w:rsidR="00AF6959">
              <w:t>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122B9">
            <w:pPr>
              <w:autoSpaceDE w:val="0"/>
              <w:autoSpaceDN w:val="0"/>
              <w:adjustRightInd w:val="0"/>
              <w:jc w:val="center"/>
            </w:pPr>
            <w:r>
              <w:t>4</w:t>
            </w:r>
            <w:r w:rsidR="00AF6959">
              <w:t>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proofErr w:type="spellStart"/>
      <w:r w:rsidRPr="00F14226">
        <w:rPr>
          <w:shd w:val="clear" w:color="auto" w:fill="FFFFFF"/>
        </w:rPr>
        <w:t>Рамендик</w:t>
      </w:r>
      <w:proofErr w:type="spellEnd"/>
      <w:r w:rsidRPr="00F14226">
        <w:rPr>
          <w:shd w:val="clear" w:color="auto" w:fill="FFFFFF"/>
        </w:rPr>
        <w:t>, Д. М. Тренинг личностного роста</w:t>
      </w:r>
      <w:proofErr w:type="gramStart"/>
      <w:r w:rsidRPr="00F14226">
        <w:rPr>
          <w:shd w:val="clear" w:color="auto" w:fill="FFFFFF"/>
        </w:rPr>
        <w:t xml:space="preserve"> :</w:t>
      </w:r>
      <w:proofErr w:type="gramEnd"/>
      <w:r w:rsidRPr="00F14226">
        <w:rPr>
          <w:shd w:val="clear" w:color="auto" w:fill="FFFFFF"/>
        </w:rPr>
        <w:t xml:space="preserve"> учебник и практикум для академического бакалавриата / Д. М. </w:t>
      </w:r>
      <w:proofErr w:type="spellStart"/>
      <w:r w:rsidRPr="00F14226">
        <w:rPr>
          <w:shd w:val="clear" w:color="auto" w:fill="FFFFFF"/>
        </w:rPr>
        <w:t>Рамендик</w:t>
      </w:r>
      <w:proofErr w:type="spellEnd"/>
      <w:r w:rsidRPr="00F14226">
        <w:rPr>
          <w:shd w:val="clear" w:color="auto" w:fill="FFFFFF"/>
        </w:rPr>
        <w:t xml:space="preserve">. — 2-е изд., </w:t>
      </w:r>
      <w:proofErr w:type="spellStart"/>
      <w:r w:rsidRPr="00F14226">
        <w:rPr>
          <w:shd w:val="clear" w:color="auto" w:fill="FFFFFF"/>
        </w:rPr>
        <w:t>испр</w:t>
      </w:r>
      <w:proofErr w:type="spellEnd"/>
      <w:r w:rsidRPr="00F14226">
        <w:rPr>
          <w:shd w:val="clear" w:color="auto" w:fill="FFFFFF"/>
        </w:rPr>
        <w:t xml:space="preserve">. и доп. — Москва : </w:t>
      </w:r>
      <w:proofErr w:type="gramStart"/>
      <w:r w:rsidRPr="00F14226">
        <w:rPr>
          <w:shd w:val="clear" w:color="auto" w:fill="FFFFFF"/>
        </w:rPr>
        <w:t xml:space="preserve">Издательство </w:t>
      </w:r>
      <w:proofErr w:type="spellStart"/>
      <w:r w:rsidRPr="00F14226">
        <w:rPr>
          <w:shd w:val="clear" w:color="auto" w:fill="FFFFFF"/>
        </w:rPr>
        <w:t>Юрайт</w:t>
      </w:r>
      <w:proofErr w:type="spellEnd"/>
      <w:r w:rsidRPr="00F14226">
        <w:rPr>
          <w:shd w:val="clear" w:color="auto" w:fill="FFFFFF"/>
        </w:rPr>
        <w:t>, 201</w:t>
      </w:r>
      <w:r>
        <w:rPr>
          <w:shd w:val="clear" w:color="auto" w:fill="FFFFFF"/>
        </w:rPr>
        <w:t>7</w:t>
      </w:r>
      <w:r w:rsidRPr="00F14226">
        <w:rPr>
          <w:shd w:val="clear" w:color="auto" w:fill="FFFFFF"/>
        </w:rPr>
        <w:t>. — 136 с. — (Бакалавр.</w:t>
      </w:r>
      <w:proofErr w:type="gramEnd"/>
      <w:r w:rsidRPr="00F14226">
        <w:rPr>
          <w:shd w:val="clear" w:color="auto" w:fill="FFFFFF"/>
        </w:rPr>
        <w:t xml:space="preserve"> </w:t>
      </w:r>
      <w:proofErr w:type="gramStart"/>
      <w:r w:rsidRPr="00F14226">
        <w:rPr>
          <w:shd w:val="clear" w:color="auto" w:fill="FFFFFF"/>
        </w:rPr>
        <w:t>Академический курс).</w:t>
      </w:r>
      <w:proofErr w:type="gramEnd"/>
      <w:r w:rsidRPr="00F14226">
        <w:rPr>
          <w:shd w:val="clear" w:color="auto" w:fill="FFFFFF"/>
        </w:rPr>
        <w:t xml:space="preserve"> — ISBN 978-5-534-07294-5. — Текст</w:t>
      </w:r>
      <w:proofErr w:type="gramStart"/>
      <w:r w:rsidRPr="00F14226">
        <w:rPr>
          <w:shd w:val="clear" w:color="auto" w:fill="FFFFFF"/>
        </w:rPr>
        <w:t xml:space="preserve"> :</w:t>
      </w:r>
      <w:proofErr w:type="gramEnd"/>
      <w:r w:rsidRPr="00F14226">
        <w:rPr>
          <w:shd w:val="clear" w:color="auto" w:fill="FFFFFF"/>
        </w:rPr>
        <w:t xml:space="preserve"> электронный // ЭБС </w:t>
      </w:r>
      <w:proofErr w:type="spellStart"/>
      <w:r w:rsidRPr="00F14226">
        <w:rPr>
          <w:shd w:val="clear" w:color="auto" w:fill="FFFFFF"/>
        </w:rPr>
        <w:t>Юрайт</w:t>
      </w:r>
      <w:proofErr w:type="spellEnd"/>
      <w:r w:rsidRPr="00F14226">
        <w:rPr>
          <w:shd w:val="clear" w:color="auto" w:fill="FFFFFF"/>
        </w:rPr>
        <w:t xml:space="preserve"> [сайт]. — URL: </w:t>
      </w:r>
      <w:hyperlink r:id="rId49"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w:t>
      </w:r>
      <w:proofErr w:type="spellStart"/>
      <w:r w:rsidRPr="00F14226">
        <w:rPr>
          <w:shd w:val="clear" w:color="auto" w:fill="FFFFFF"/>
        </w:rPr>
        <w:t>коучинг</w:t>
      </w:r>
      <w:proofErr w:type="spellEnd"/>
      <w:proofErr w:type="gramStart"/>
      <w:r w:rsidRPr="00F14226">
        <w:rPr>
          <w:shd w:val="clear" w:color="auto" w:fill="FFFFFF"/>
        </w:rPr>
        <w:t xml:space="preserve"> :</w:t>
      </w:r>
      <w:proofErr w:type="gramEnd"/>
      <w:r w:rsidRPr="00F14226">
        <w:rPr>
          <w:shd w:val="clear" w:color="auto" w:fill="FFFFFF"/>
        </w:rPr>
        <w:t xml:space="preserve"> учебное пособие для бакалавриата и магистратуры / М. В. Кларин. — Москва</w:t>
      </w:r>
      <w:proofErr w:type="gramStart"/>
      <w:r w:rsidRPr="00F14226">
        <w:rPr>
          <w:shd w:val="clear" w:color="auto" w:fill="FFFFFF"/>
        </w:rPr>
        <w:t xml:space="preserve"> :</w:t>
      </w:r>
      <w:proofErr w:type="gramEnd"/>
      <w:r w:rsidRPr="00F14226">
        <w:rPr>
          <w:shd w:val="clear" w:color="auto" w:fill="FFFFFF"/>
        </w:rPr>
        <w:t xml:space="preserve"> </w:t>
      </w:r>
      <w:proofErr w:type="gramStart"/>
      <w:r w:rsidRPr="00F14226">
        <w:rPr>
          <w:shd w:val="clear" w:color="auto" w:fill="FFFFFF"/>
        </w:rPr>
        <w:t xml:space="preserve">Издательство </w:t>
      </w:r>
      <w:proofErr w:type="spellStart"/>
      <w:r w:rsidRPr="00F14226">
        <w:rPr>
          <w:shd w:val="clear" w:color="auto" w:fill="FFFFFF"/>
        </w:rPr>
        <w:t>Юрайт</w:t>
      </w:r>
      <w:proofErr w:type="spellEnd"/>
      <w:r w:rsidRPr="00F14226">
        <w:rPr>
          <w:shd w:val="clear" w:color="auto" w:fill="FFFFFF"/>
        </w:rPr>
        <w:t>, 2019. — 288 с. — (Бакалавр и магистр.</w:t>
      </w:r>
      <w:proofErr w:type="gramEnd"/>
      <w:r w:rsidRPr="00F14226">
        <w:rPr>
          <w:shd w:val="clear" w:color="auto" w:fill="FFFFFF"/>
        </w:rPr>
        <w:t xml:space="preserve"> </w:t>
      </w:r>
      <w:proofErr w:type="gramStart"/>
      <w:r w:rsidRPr="00F14226">
        <w:rPr>
          <w:shd w:val="clear" w:color="auto" w:fill="FFFFFF"/>
        </w:rPr>
        <w:t>Модуль).</w:t>
      </w:r>
      <w:proofErr w:type="gramEnd"/>
      <w:r w:rsidRPr="00F14226">
        <w:rPr>
          <w:shd w:val="clear" w:color="auto" w:fill="FFFFFF"/>
        </w:rPr>
        <w:t xml:space="preserve"> — ISBN 978-5-534-02811-9. — Текст</w:t>
      </w:r>
      <w:proofErr w:type="gramStart"/>
      <w:r w:rsidRPr="00F14226">
        <w:rPr>
          <w:shd w:val="clear" w:color="auto" w:fill="FFFFFF"/>
        </w:rPr>
        <w:t xml:space="preserve"> :</w:t>
      </w:r>
      <w:proofErr w:type="gramEnd"/>
      <w:r w:rsidRPr="00F14226">
        <w:rPr>
          <w:shd w:val="clear" w:color="auto" w:fill="FFFFFF"/>
        </w:rPr>
        <w:t xml:space="preserve"> электронный // ЭБС </w:t>
      </w:r>
      <w:proofErr w:type="spellStart"/>
      <w:r w:rsidRPr="00F14226">
        <w:rPr>
          <w:shd w:val="clear" w:color="auto" w:fill="FFFFFF"/>
        </w:rPr>
        <w:t>Юрайт</w:t>
      </w:r>
      <w:proofErr w:type="spellEnd"/>
      <w:r w:rsidRPr="00F14226">
        <w:rPr>
          <w:shd w:val="clear" w:color="auto" w:fill="FFFFFF"/>
        </w:rPr>
        <w:t xml:space="preserve"> [сайт]. — URL: </w:t>
      </w:r>
      <w:hyperlink r:id="rId50"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w:t>
      </w:r>
      <w:proofErr w:type="gramStart"/>
      <w:r w:rsidRPr="00754C36">
        <w:rPr>
          <w:shd w:val="clear" w:color="auto" w:fill="FFFFFF"/>
        </w:rPr>
        <w:t xml:space="preserve"> :</w:t>
      </w:r>
      <w:proofErr w:type="gramEnd"/>
      <w:r w:rsidRPr="00754C36">
        <w:rPr>
          <w:shd w:val="clear" w:color="auto" w:fill="FFFFFF"/>
        </w:rPr>
        <w:t xml:space="preserve"> учебник и практикум для бакалавриата и магистратуры / Л. Б. Шнейдер. — 2-е изд., </w:t>
      </w:r>
      <w:proofErr w:type="spellStart"/>
      <w:r w:rsidRPr="00754C36">
        <w:rPr>
          <w:shd w:val="clear" w:color="auto" w:fill="FFFFFF"/>
        </w:rPr>
        <w:t>перераб</w:t>
      </w:r>
      <w:proofErr w:type="spellEnd"/>
      <w:r w:rsidRPr="00754C36">
        <w:rPr>
          <w:shd w:val="clear" w:color="auto" w:fill="FFFFFF"/>
        </w:rPr>
        <w:t xml:space="preserve">. и доп. — Москва : </w:t>
      </w:r>
      <w:proofErr w:type="gramStart"/>
      <w:r w:rsidRPr="00754C36">
        <w:rPr>
          <w:shd w:val="clear" w:color="auto" w:fill="FFFFFF"/>
        </w:rPr>
        <w:t xml:space="preserve">Издательство </w:t>
      </w:r>
      <w:proofErr w:type="spellStart"/>
      <w:r w:rsidRPr="00754C36">
        <w:rPr>
          <w:shd w:val="clear" w:color="auto" w:fill="FFFFFF"/>
        </w:rPr>
        <w:t>Юрайт</w:t>
      </w:r>
      <w:proofErr w:type="spellEnd"/>
      <w:r w:rsidRPr="00754C36">
        <w:rPr>
          <w:shd w:val="clear" w:color="auto" w:fill="FFFFFF"/>
        </w:rPr>
        <w:t>, 201</w:t>
      </w:r>
      <w:r>
        <w:rPr>
          <w:shd w:val="clear" w:color="auto" w:fill="FFFFFF"/>
        </w:rPr>
        <w:t>7</w:t>
      </w:r>
      <w:r w:rsidRPr="00754C36">
        <w:rPr>
          <w:shd w:val="clear" w:color="auto" w:fill="FFFFFF"/>
        </w:rPr>
        <w:t>. — 328 с. — (Бакалавр и магистр.</w:t>
      </w:r>
      <w:proofErr w:type="gramEnd"/>
      <w:r w:rsidRPr="00754C36">
        <w:rPr>
          <w:shd w:val="clear" w:color="auto" w:fill="FFFFFF"/>
        </w:rPr>
        <w:t xml:space="preserve"> </w:t>
      </w:r>
      <w:proofErr w:type="gramStart"/>
      <w:r w:rsidRPr="00754C36">
        <w:rPr>
          <w:shd w:val="clear" w:color="auto" w:fill="FFFFFF"/>
        </w:rPr>
        <w:t>Академический курс).</w:t>
      </w:r>
      <w:proofErr w:type="gramEnd"/>
      <w:r w:rsidRPr="00754C36">
        <w:rPr>
          <w:shd w:val="clear" w:color="auto" w:fill="FFFFFF"/>
        </w:rPr>
        <w:t xml:space="preserve"> — ISBN 978-5-534-09779-5. — Текст</w:t>
      </w:r>
      <w:proofErr w:type="gramStart"/>
      <w:r w:rsidRPr="00754C36">
        <w:rPr>
          <w:shd w:val="clear" w:color="auto" w:fill="FFFFFF"/>
        </w:rPr>
        <w:t xml:space="preserve"> :</w:t>
      </w:r>
      <w:proofErr w:type="gramEnd"/>
      <w:r w:rsidRPr="00754C36">
        <w:rPr>
          <w:shd w:val="clear" w:color="auto" w:fill="FFFFFF"/>
        </w:rPr>
        <w:t xml:space="preserve"> электронный // ЭБС </w:t>
      </w:r>
      <w:proofErr w:type="spellStart"/>
      <w:r w:rsidRPr="00754C36">
        <w:rPr>
          <w:shd w:val="clear" w:color="auto" w:fill="FFFFFF"/>
        </w:rPr>
        <w:t>Юрайт</w:t>
      </w:r>
      <w:proofErr w:type="spellEnd"/>
      <w:r w:rsidRPr="00754C36">
        <w:rPr>
          <w:shd w:val="clear" w:color="auto" w:fill="FFFFFF"/>
        </w:rPr>
        <w:t xml:space="preserve"> [сайт]. — URL: </w:t>
      </w:r>
      <w:hyperlink r:id="rId51"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учебник и практикум для академического бакалавриата / Е. В. Селезнева. — Москва</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w:t>
      </w:r>
      <w:proofErr w:type="gramStart"/>
      <w:r w:rsidRPr="00754C36">
        <w:rPr>
          <w:rFonts w:ascii="Times New Roman" w:hAnsi="Times New Roman"/>
          <w:sz w:val="24"/>
          <w:szCs w:val="24"/>
        </w:rPr>
        <w:t xml:space="preserve">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2019. — 373 с. — (Бакалавр.</w:t>
      </w:r>
      <w:proofErr w:type="gramEnd"/>
      <w:r w:rsidRPr="00754C36">
        <w:rPr>
          <w:rFonts w:ascii="Times New Roman" w:hAnsi="Times New Roman"/>
          <w:sz w:val="24"/>
          <w:szCs w:val="24"/>
        </w:rPr>
        <w:t xml:space="preserve"> </w:t>
      </w:r>
      <w:proofErr w:type="gramStart"/>
      <w:r w:rsidRPr="00754C36">
        <w:rPr>
          <w:rFonts w:ascii="Times New Roman" w:hAnsi="Times New Roman"/>
          <w:sz w:val="24"/>
          <w:szCs w:val="24"/>
        </w:rPr>
        <w:t>Академический курс).</w:t>
      </w:r>
      <w:proofErr w:type="gramEnd"/>
      <w:r w:rsidRPr="00754C36">
        <w:rPr>
          <w:rFonts w:ascii="Times New Roman" w:hAnsi="Times New Roman"/>
          <w:sz w:val="24"/>
          <w:szCs w:val="24"/>
        </w:rPr>
        <w:t xml:space="preserve"> — ISBN 978-5-9916-8378-4. — Текст</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Кочеткова, А. И. Прикладная психология управления</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учебник и практикум для академического бакалавриата / А. И. Кочеткова, П. Н. Кочетков. — Москва</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w:t>
      </w:r>
      <w:proofErr w:type="gramStart"/>
      <w:r w:rsidRPr="00754C36">
        <w:rPr>
          <w:rFonts w:ascii="Times New Roman" w:hAnsi="Times New Roman"/>
          <w:sz w:val="24"/>
          <w:szCs w:val="24"/>
        </w:rPr>
        <w:t xml:space="preserve">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2017. — 437 с. — (Бакалавр.</w:t>
      </w:r>
      <w:proofErr w:type="gramEnd"/>
      <w:r w:rsidRPr="00754C36">
        <w:rPr>
          <w:rFonts w:ascii="Times New Roman" w:hAnsi="Times New Roman"/>
          <w:sz w:val="24"/>
          <w:szCs w:val="24"/>
        </w:rPr>
        <w:t xml:space="preserve"> </w:t>
      </w:r>
      <w:proofErr w:type="gramStart"/>
      <w:r w:rsidRPr="00754C36">
        <w:rPr>
          <w:rFonts w:ascii="Times New Roman" w:hAnsi="Times New Roman"/>
          <w:sz w:val="24"/>
          <w:szCs w:val="24"/>
        </w:rPr>
        <w:t>Академический курс).</w:t>
      </w:r>
      <w:proofErr w:type="gramEnd"/>
      <w:r w:rsidRPr="00754C36">
        <w:rPr>
          <w:rFonts w:ascii="Times New Roman" w:hAnsi="Times New Roman"/>
          <w:sz w:val="24"/>
          <w:szCs w:val="24"/>
        </w:rPr>
        <w:t xml:space="preserve"> — ISBN 978-5-9916-7962-6. — Текст</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w:t>
      </w:r>
      <w:proofErr w:type="spellStart"/>
      <w:r w:rsidRPr="00754C36">
        <w:rPr>
          <w:rFonts w:ascii="Times New Roman" w:hAnsi="Times New Roman"/>
          <w:sz w:val="24"/>
          <w:szCs w:val="24"/>
        </w:rPr>
        <w:t>Имиджмейкинг</w:t>
      </w:r>
      <w:proofErr w:type="spellEnd"/>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учебник и практикум для бакалавриата и магистратуры / Л. М. Семенова. — Москва</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w:t>
      </w:r>
      <w:proofErr w:type="gramStart"/>
      <w:r w:rsidRPr="00754C36">
        <w:rPr>
          <w:rFonts w:ascii="Times New Roman" w:hAnsi="Times New Roman"/>
          <w:sz w:val="24"/>
          <w:szCs w:val="24"/>
        </w:rPr>
        <w:t xml:space="preserve">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2017. — 141 с. — (Бакалавр и магистр.</w:t>
      </w:r>
      <w:proofErr w:type="gramEnd"/>
      <w:r w:rsidRPr="00754C36">
        <w:rPr>
          <w:rFonts w:ascii="Times New Roman" w:hAnsi="Times New Roman"/>
          <w:sz w:val="24"/>
          <w:szCs w:val="24"/>
        </w:rPr>
        <w:t xml:space="preserve"> </w:t>
      </w:r>
      <w:proofErr w:type="gramStart"/>
      <w:r w:rsidRPr="00754C36">
        <w:rPr>
          <w:rFonts w:ascii="Times New Roman" w:hAnsi="Times New Roman"/>
          <w:sz w:val="24"/>
          <w:szCs w:val="24"/>
        </w:rPr>
        <w:t>Академический курс).</w:t>
      </w:r>
      <w:proofErr w:type="gramEnd"/>
      <w:r w:rsidRPr="00754C36">
        <w:rPr>
          <w:rFonts w:ascii="Times New Roman" w:hAnsi="Times New Roman"/>
          <w:sz w:val="24"/>
          <w:szCs w:val="24"/>
        </w:rPr>
        <w:t xml:space="preserve"> — ISBN 978-5-534-11004-3. — Текст</w:t>
      </w:r>
      <w:proofErr w:type="gramStart"/>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 xml:space="preserve">Решетников, М. М. </w:t>
      </w:r>
      <w:proofErr w:type="gramStart"/>
      <w:r w:rsidRPr="00754C36">
        <w:t>Психическая</w:t>
      </w:r>
      <w:proofErr w:type="gramEnd"/>
      <w:r w:rsidRPr="00754C36">
        <w:t xml:space="preserve"> </w:t>
      </w:r>
      <w:proofErr w:type="spellStart"/>
      <w:r w:rsidRPr="00754C36">
        <w:t>саморегуляция</w:t>
      </w:r>
      <w:proofErr w:type="spellEnd"/>
      <w:r w:rsidRPr="00754C36">
        <w:t>. Первая и вторая ступени</w:t>
      </w:r>
      <w:proofErr w:type="gramStart"/>
      <w:r w:rsidRPr="00754C36">
        <w:t xml:space="preserve"> :</w:t>
      </w:r>
      <w:proofErr w:type="gramEnd"/>
      <w:r w:rsidRPr="00754C36">
        <w:t xml:space="preserve"> учебное пособие для бакалавриата, специалитета и магистратуры / М. М. Решетников. — 2-е изд., </w:t>
      </w:r>
      <w:proofErr w:type="spellStart"/>
      <w:r w:rsidRPr="00754C36">
        <w:lastRenderedPageBreak/>
        <w:t>перераб</w:t>
      </w:r>
      <w:proofErr w:type="spellEnd"/>
      <w:r w:rsidRPr="00754C36">
        <w:t xml:space="preserve">. и доп. — Москва : Издательство </w:t>
      </w:r>
      <w:proofErr w:type="spellStart"/>
      <w:r w:rsidRPr="00754C36">
        <w:t>Юрайт</w:t>
      </w:r>
      <w:proofErr w:type="spellEnd"/>
      <w:r w:rsidRPr="00754C36">
        <w:t>, 201</w:t>
      </w:r>
      <w:r>
        <w:t>7</w:t>
      </w:r>
      <w:r w:rsidRPr="00754C36">
        <w:t>. — 238 с. — (Авторский учебник). — ISBN 978-5-534-06243-4. — Текст</w:t>
      </w:r>
      <w:proofErr w:type="gramStart"/>
      <w:r w:rsidRPr="00754C36">
        <w:t xml:space="preserve"> :</w:t>
      </w:r>
      <w:proofErr w:type="gramEnd"/>
      <w:r w:rsidRPr="00754C36">
        <w:t xml:space="preserve"> электронный // ЭБС </w:t>
      </w:r>
      <w:proofErr w:type="spellStart"/>
      <w:r w:rsidRPr="00754C36">
        <w:t>Юрайт</w:t>
      </w:r>
      <w:proofErr w:type="spellEnd"/>
      <w:r w:rsidRPr="00754C36">
        <w:t xml:space="preserve"> [сайт]. — URL: </w:t>
      </w:r>
      <w:hyperlink r:id="rId52"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54C36">
        <w:rPr>
          <w:bCs/>
          <w:iCs/>
        </w:rPr>
        <w:t>Кашапов</w:t>
      </w:r>
      <w:proofErr w:type="spellEnd"/>
      <w:r w:rsidRPr="00754C36">
        <w:rPr>
          <w:bCs/>
          <w:iCs/>
        </w:rPr>
        <w:t>, М. М. Психология конфликта</w:t>
      </w:r>
      <w:proofErr w:type="gramStart"/>
      <w:r w:rsidRPr="00754C36">
        <w:rPr>
          <w:bCs/>
          <w:iCs/>
        </w:rPr>
        <w:t xml:space="preserve"> :</w:t>
      </w:r>
      <w:proofErr w:type="gramEnd"/>
      <w:r w:rsidRPr="00754C36">
        <w:rPr>
          <w:bCs/>
          <w:iCs/>
        </w:rPr>
        <w:t xml:space="preserve"> учебник и практикум для вузов / М. М. </w:t>
      </w:r>
      <w:proofErr w:type="spellStart"/>
      <w:r w:rsidRPr="00754C36">
        <w:rPr>
          <w:bCs/>
          <w:iCs/>
        </w:rPr>
        <w:t>Кашапов</w:t>
      </w:r>
      <w:proofErr w:type="spellEnd"/>
      <w:r w:rsidRPr="00754C36">
        <w:rPr>
          <w:bCs/>
          <w:iCs/>
        </w:rPr>
        <w:t xml:space="preserve">. — 2-е изд., </w:t>
      </w:r>
      <w:proofErr w:type="spellStart"/>
      <w:r w:rsidRPr="00754C36">
        <w:rPr>
          <w:bCs/>
          <w:iCs/>
        </w:rPr>
        <w:t>испр</w:t>
      </w:r>
      <w:proofErr w:type="spellEnd"/>
      <w:r w:rsidRPr="00754C36">
        <w:rPr>
          <w:bCs/>
          <w:iCs/>
        </w:rPr>
        <w:t xml:space="preserve">. и доп. — Москва : </w:t>
      </w:r>
      <w:proofErr w:type="gramStart"/>
      <w:r w:rsidRPr="00754C36">
        <w:rPr>
          <w:bCs/>
          <w:iCs/>
        </w:rPr>
        <w:t xml:space="preserve">Издательство </w:t>
      </w:r>
      <w:proofErr w:type="spellStart"/>
      <w:r w:rsidRPr="00754C36">
        <w:rPr>
          <w:bCs/>
          <w:iCs/>
        </w:rPr>
        <w:t>Юрайт</w:t>
      </w:r>
      <w:proofErr w:type="spellEnd"/>
      <w:r w:rsidRPr="00754C36">
        <w:rPr>
          <w:bCs/>
          <w:iCs/>
        </w:rPr>
        <w:t>, 201</w:t>
      </w:r>
      <w:r>
        <w:rPr>
          <w:bCs/>
          <w:iCs/>
        </w:rPr>
        <w:t>7</w:t>
      </w:r>
      <w:r w:rsidRPr="00754C36">
        <w:rPr>
          <w:bCs/>
          <w:iCs/>
        </w:rPr>
        <w:t>. — 206 с. — (Бакалавр.</w:t>
      </w:r>
      <w:proofErr w:type="gramEnd"/>
      <w:r w:rsidRPr="00754C36">
        <w:rPr>
          <w:bCs/>
          <w:iCs/>
        </w:rPr>
        <w:t xml:space="preserve"> </w:t>
      </w:r>
      <w:proofErr w:type="gramStart"/>
      <w:r w:rsidRPr="00754C36">
        <w:rPr>
          <w:bCs/>
          <w:iCs/>
        </w:rPr>
        <w:t>Академический курс).</w:t>
      </w:r>
      <w:proofErr w:type="gramEnd"/>
      <w:r w:rsidRPr="00754C36">
        <w:rPr>
          <w:bCs/>
          <w:iCs/>
        </w:rPr>
        <w:t xml:space="preserve"> — ISBN 978-5-534-07133-7. — Текст</w:t>
      </w:r>
      <w:proofErr w:type="gramStart"/>
      <w:r w:rsidRPr="00754C36">
        <w:rPr>
          <w:bCs/>
          <w:iCs/>
        </w:rPr>
        <w:t xml:space="preserve"> :</w:t>
      </w:r>
      <w:proofErr w:type="gramEnd"/>
      <w:r w:rsidRPr="00754C36">
        <w:rPr>
          <w:bCs/>
          <w:iCs/>
        </w:rPr>
        <w:t xml:space="preserve"> электронный // ЭБС </w:t>
      </w:r>
      <w:proofErr w:type="spellStart"/>
      <w:r w:rsidRPr="00754C36">
        <w:rPr>
          <w:bCs/>
          <w:iCs/>
        </w:rPr>
        <w:t>Юрайт</w:t>
      </w:r>
      <w:proofErr w:type="spellEnd"/>
      <w:r w:rsidRPr="00754C36">
        <w:rPr>
          <w:bCs/>
          <w:iCs/>
        </w:rPr>
        <w:t xml:space="preserve"> [сайт]. — URL: </w:t>
      </w:r>
      <w:hyperlink r:id="rId53"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w:t>
      </w:r>
      <w:proofErr w:type="gramStart"/>
      <w:r>
        <w:rPr>
          <w:bCs/>
          <w:iCs/>
        </w:rPr>
        <w:t xml:space="preserve"> :</w:t>
      </w:r>
      <w:proofErr w:type="gramEnd"/>
      <w:r>
        <w:rPr>
          <w:bCs/>
          <w:iCs/>
        </w:rPr>
        <w:t xml:space="preserve"> учебное пособие / В.Е. Левкин. - М.; Берлин</w:t>
      </w:r>
      <w:proofErr w:type="gramStart"/>
      <w:r>
        <w:rPr>
          <w:bCs/>
          <w:iCs/>
        </w:rPr>
        <w:t xml:space="preserve"> :</w:t>
      </w:r>
      <w:proofErr w:type="gramEnd"/>
      <w:r>
        <w:rPr>
          <w:bCs/>
          <w:iCs/>
        </w:rPr>
        <w:t xml:space="preserve"> </w:t>
      </w:r>
      <w:proofErr w:type="spellStart"/>
      <w:r>
        <w:rPr>
          <w:bCs/>
          <w:iCs/>
        </w:rPr>
        <w:t>Директ</w:t>
      </w:r>
      <w:proofErr w:type="spellEnd"/>
      <w:r>
        <w:rPr>
          <w:bCs/>
          <w:iCs/>
        </w:rPr>
        <w:t>-Медиа, 2016. - 142 с. : ил</w:t>
      </w:r>
      <w:proofErr w:type="gramStart"/>
      <w:r>
        <w:rPr>
          <w:bCs/>
          <w:iCs/>
        </w:rPr>
        <w:t xml:space="preserve">., </w:t>
      </w:r>
      <w:proofErr w:type="gramEnd"/>
      <w:r>
        <w:rPr>
          <w:bCs/>
          <w:iCs/>
        </w:rPr>
        <w:t xml:space="preserve">табл. - </w:t>
      </w:r>
      <w:proofErr w:type="spellStart"/>
      <w:r>
        <w:rPr>
          <w:bCs/>
          <w:iCs/>
        </w:rPr>
        <w:t>Библиогр</w:t>
      </w:r>
      <w:proofErr w:type="spellEnd"/>
      <w:r>
        <w:rPr>
          <w:bCs/>
          <w:iCs/>
        </w:rPr>
        <w:t>.: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4" w:history="1">
        <w:r>
          <w:rPr>
            <w:rStyle w:val="af0"/>
            <w:lang w:val="en-US"/>
          </w:rPr>
          <w:t>www</w:t>
        </w:r>
        <w:r>
          <w:rPr>
            <w:rStyle w:val="af0"/>
          </w:rPr>
          <w:t>.</w:t>
        </w:r>
        <w:proofErr w:type="spellStart"/>
        <w:r>
          <w:rPr>
            <w:rStyle w:val="af0"/>
            <w:lang w:val="en-US"/>
          </w:rPr>
          <w:t>aup</w:t>
        </w:r>
        <w:proofErr w:type="spellEnd"/>
        <w:r>
          <w:rPr>
            <w:rStyle w:val="af0"/>
          </w:rPr>
          <w:t>.</w:t>
        </w:r>
        <w:proofErr w:type="spellStart"/>
        <w:r>
          <w:rPr>
            <w:rStyle w:val="af0"/>
            <w:lang w:val="en-US"/>
          </w:rPr>
          <w:t>ru</w:t>
        </w:r>
        <w:proofErr w:type="spellEnd"/>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proofErr w:type="spellStart"/>
      <w:r>
        <w:rPr>
          <w:lang w:val="en-US"/>
        </w:rPr>
        <w:t>xecutive</w:t>
      </w:r>
      <w:proofErr w:type="spellEnd"/>
      <w:r>
        <w:t>.</w:t>
      </w:r>
      <w:proofErr w:type="spellStart"/>
      <w:r>
        <w:rPr>
          <w:lang w:val="en-US"/>
        </w:rPr>
        <w:t>ru</w:t>
      </w:r>
      <w:proofErr w:type="spellEnd"/>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proofErr w:type="spellStart"/>
      <w:r>
        <w:rPr>
          <w:lang w:val="en-US"/>
        </w:rPr>
        <w:t>iteam</w:t>
      </w:r>
      <w:proofErr w:type="spellEnd"/>
      <w:r>
        <w:t>.</w:t>
      </w:r>
      <w:proofErr w:type="spellStart"/>
      <w:r>
        <w:rPr>
          <w:lang w:val="en-US"/>
        </w:rPr>
        <w:t>ru</w:t>
      </w:r>
      <w:proofErr w:type="spellEnd"/>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proofErr w:type="spellStart"/>
      <w:r>
        <w:rPr>
          <w:lang w:val="en-US"/>
        </w:rPr>
        <w:t>ru</w:t>
      </w:r>
      <w:proofErr w:type="spellEnd"/>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 xml:space="preserve">http://trenerskaya.ru - Сервис для </w:t>
      </w:r>
      <w:proofErr w:type="gramStart"/>
      <w:r>
        <w:t>бизнес-тренеров</w:t>
      </w:r>
      <w:proofErr w:type="gramEnd"/>
      <w:r>
        <w:t xml:space="preserve">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w:t>
      </w:r>
      <w:proofErr w:type="gramStart"/>
      <w:r>
        <w:rPr>
          <w:spacing w:val="-4"/>
        </w:rPr>
        <w:t>дств пр</w:t>
      </w:r>
      <w:proofErr w:type="gramEnd"/>
      <w:r>
        <w:rPr>
          <w:spacing w:val="-4"/>
        </w:rPr>
        <w:t>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 xml:space="preserve">Реализация дисциплины требует наличия лекционной аудитории, оборудованной </w:t>
      </w:r>
      <w:proofErr w:type="spellStart"/>
      <w:r>
        <w:rPr>
          <w:color w:val="000000"/>
        </w:rPr>
        <w:t>видеолекционной</w:t>
      </w:r>
      <w:proofErr w:type="spellEnd"/>
      <w:r>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5"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6"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7" w:history="1">
        <w:r>
          <w:rPr>
            <w:rStyle w:val="af0"/>
            <w:lang w:val="en-US"/>
          </w:rPr>
          <w:t>http</w:t>
        </w:r>
        <w:r>
          <w:rPr>
            <w:rStyle w:val="af0"/>
          </w:rPr>
          <w:t>://</w:t>
        </w:r>
        <w:proofErr w:type="spellStart"/>
        <w:r>
          <w:rPr>
            <w:rStyle w:val="af0"/>
            <w:lang w:val="en-US"/>
          </w:rPr>
          <w:t>vipbook</w:t>
        </w:r>
        <w:proofErr w:type="spellEnd"/>
        <w:r>
          <w:rPr>
            <w:rStyle w:val="af0"/>
          </w:rPr>
          <w:t>.</w:t>
        </w:r>
        <w:r>
          <w:rPr>
            <w:rStyle w:val="af0"/>
            <w:lang w:val="en-US"/>
          </w:rPr>
          <w:t>info</w:t>
        </w:r>
        <w:r>
          <w:rPr>
            <w:rStyle w:val="af0"/>
          </w:rPr>
          <w:t>/</w:t>
        </w:r>
        <w:proofErr w:type="spellStart"/>
        <w:r>
          <w:rPr>
            <w:rStyle w:val="af0"/>
            <w:lang w:val="en-US"/>
          </w:rPr>
          <w:t>nauka</w:t>
        </w:r>
        <w:proofErr w:type="spellEnd"/>
        <w:r>
          <w:rPr>
            <w:rStyle w:val="af0"/>
          </w:rPr>
          <w:t>-</w:t>
        </w:r>
        <w:proofErr w:type="spellStart"/>
        <w:r>
          <w:rPr>
            <w:rStyle w:val="af0"/>
            <w:lang w:val="en-US"/>
          </w:rPr>
          <w:t>i</w:t>
        </w:r>
        <w:proofErr w:type="spellEnd"/>
        <w:r>
          <w:rPr>
            <w:rStyle w:val="af0"/>
          </w:rPr>
          <w:t>-</w:t>
        </w:r>
        <w:proofErr w:type="spellStart"/>
        <w:r>
          <w:rPr>
            <w:rStyle w:val="af0"/>
            <w:lang w:val="en-US"/>
          </w:rPr>
          <w:t>ucheba</w:t>
        </w:r>
        <w:proofErr w:type="spellEnd"/>
        <w:r>
          <w:rPr>
            <w:rStyle w:val="af0"/>
          </w:rPr>
          <w:t>/</w:t>
        </w:r>
        <w:proofErr w:type="spellStart"/>
        <w:r>
          <w:rPr>
            <w:rStyle w:val="af0"/>
            <w:lang w:val="en-US"/>
          </w:rPr>
          <w:t>menedgment</w:t>
        </w:r>
        <w:proofErr w:type="spellEnd"/>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64765E" w:rsidRDefault="00A122B9" w:rsidP="0064765E">
      <w:pPr>
        <w:autoSpaceDE w:val="0"/>
        <w:autoSpaceDN w:val="0"/>
        <w:adjustRightInd w:val="0"/>
        <w:spacing w:line="276" w:lineRule="auto"/>
        <w:ind w:firstLine="709"/>
        <w:jc w:val="both"/>
        <w:rPr>
          <w:bCs/>
        </w:rPr>
      </w:pPr>
      <w:r>
        <w:rPr>
          <w:bCs/>
        </w:rPr>
        <w:t>ПК-11: способностью критически оценить предлагаемые варианты управленческих реше</w:t>
      </w:r>
      <w:r w:rsidRPr="00A122B9">
        <w:rPr>
          <w:bCs/>
        </w:rPr>
        <w:t>ний и разработать и обосно</w:t>
      </w:r>
      <w:r>
        <w:rPr>
          <w:bCs/>
        </w:rPr>
        <w:t>вать предложения по их совершен</w:t>
      </w:r>
      <w:r w:rsidRPr="00A122B9">
        <w:rPr>
          <w:bCs/>
        </w:rPr>
        <w:t>ствованию с учетом критериев социально-экономической эф</w:t>
      </w:r>
      <w:r>
        <w:rPr>
          <w:bCs/>
        </w:rPr>
        <w:t>фективности, рисков и возможных социаль</w:t>
      </w:r>
      <w:r w:rsidRPr="00A122B9">
        <w:rPr>
          <w:bCs/>
        </w:rPr>
        <w:t>но-экономических последствий.</w:t>
      </w:r>
    </w:p>
    <w:p w:rsidR="00B77C16" w:rsidRPr="00A122B9" w:rsidRDefault="00B77C16" w:rsidP="0064765E">
      <w:pPr>
        <w:autoSpaceDE w:val="0"/>
        <w:autoSpaceDN w:val="0"/>
        <w:adjustRightInd w:val="0"/>
        <w:spacing w:line="276" w:lineRule="auto"/>
        <w:ind w:firstLine="709"/>
        <w:jc w:val="both"/>
        <w:rPr>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формировать системные представления обучающих</w:t>
      </w:r>
      <w:bookmarkStart w:id="0" w:name="_GoBack"/>
      <w:bookmarkEnd w:id="0"/>
      <w:r w:rsidRPr="00A36859">
        <w:t xml:space="preserve">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proofErr w:type="gramStart"/>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roofErr w:type="gramEnd"/>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lastRenderedPageBreak/>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F932E3">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F932E3">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F932E3">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F932E3">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F932E3">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F932E3">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F932E3">
            <w:pPr>
              <w:autoSpaceDE w:val="0"/>
              <w:autoSpaceDN w:val="0"/>
              <w:adjustRightInd w:val="0"/>
              <w:jc w:val="both"/>
            </w:pPr>
            <w:r w:rsidRPr="00A36859">
              <w:t xml:space="preserve">Средства оценивания </w:t>
            </w:r>
            <w:r>
              <w:t>ОР</w:t>
            </w:r>
          </w:p>
        </w:tc>
      </w:tr>
      <w:tr w:rsidR="0064765E" w:rsidRPr="00A36859" w:rsidTr="00F932E3">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F932E3">
            <w:pPr>
              <w:ind w:right="-108"/>
              <w:jc w:val="both"/>
            </w:pPr>
            <w:r>
              <w:t>ОР</w:t>
            </w:r>
            <w:r w:rsidRPr="00041838">
              <w:t>.</w:t>
            </w:r>
            <w:r>
              <w:t>4</w:t>
            </w:r>
          </w:p>
          <w:p w:rsidR="0064765E" w:rsidRPr="00041838" w:rsidRDefault="0064765E" w:rsidP="00F932E3">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F932E3">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F932E3">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F932E3">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64765E" w:rsidRPr="00D027A0" w:rsidRDefault="00556BC4" w:rsidP="00F932E3">
            <w:r>
              <w:t>ОПК-4, ПК-11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A122B9" w:rsidP="00F932E3">
            <w:pPr>
              <w:pStyle w:val="23"/>
              <w:spacing w:after="0" w:line="240" w:lineRule="auto"/>
              <w:ind w:left="0"/>
              <w:jc w:val="both"/>
            </w:pPr>
            <w:proofErr w:type="gramStart"/>
            <w:r>
              <w:t>Кейс-задания</w:t>
            </w:r>
            <w:proofErr w:type="gramEnd"/>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F932E3">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F932E3">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F932E3">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F932E3">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F932E3">
            <w:pPr>
              <w:autoSpaceDE w:val="0"/>
              <w:autoSpaceDN w:val="0"/>
              <w:adjustRightInd w:val="0"/>
              <w:jc w:val="both"/>
            </w:pPr>
            <w:r w:rsidRPr="002B2139">
              <w:t>Всего часов по дисциплине</w:t>
            </w:r>
          </w:p>
        </w:tc>
      </w:tr>
      <w:tr w:rsidR="0064765E" w:rsidRPr="002B2139" w:rsidTr="00F932E3">
        <w:trPr>
          <w:trHeight w:val="533"/>
        </w:trPr>
        <w:tc>
          <w:tcPr>
            <w:tcW w:w="4361" w:type="dxa"/>
            <w:vMerge/>
            <w:tcBorders>
              <w:left w:val="single" w:sz="2" w:space="0" w:color="000000"/>
              <w:right w:val="single" w:sz="2" w:space="0" w:color="000000"/>
            </w:tcBorders>
          </w:tcPr>
          <w:p w:rsidR="0064765E" w:rsidRPr="002B2139" w:rsidRDefault="0064765E" w:rsidP="00F932E3">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F932E3">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F932E3">
            <w:pPr>
              <w:tabs>
                <w:tab w:val="left" w:pos="814"/>
              </w:tabs>
              <w:jc w:val="both"/>
            </w:pPr>
            <w:proofErr w:type="gramStart"/>
            <w:r w:rsidRPr="002B2139">
              <w:t xml:space="preserve">Контактная СР (в т.ч. </w:t>
            </w:r>
            <w:proofErr w:type="gramEnd"/>
          </w:p>
          <w:p w:rsidR="0064765E" w:rsidRPr="002B2139" w:rsidRDefault="0064765E" w:rsidP="00F932E3">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F932E3">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F932E3">
            <w:pPr>
              <w:autoSpaceDE w:val="0"/>
              <w:autoSpaceDN w:val="0"/>
              <w:adjustRightInd w:val="0"/>
              <w:jc w:val="both"/>
            </w:pPr>
          </w:p>
        </w:tc>
      </w:tr>
      <w:tr w:rsidR="0064765E" w:rsidRPr="002B2139" w:rsidTr="00F932E3">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F932E3">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F932E3">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F932E3">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spacing w:after="200" w:line="276" w:lineRule="auto"/>
              <w:jc w:val="both"/>
            </w:pPr>
          </w:p>
        </w:tc>
      </w:tr>
      <w:tr w:rsidR="0064765E" w:rsidRPr="00ED62DF"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18</w:t>
            </w:r>
          </w:p>
        </w:tc>
      </w:tr>
      <w:tr w:rsidR="0064765E" w:rsidRPr="002B2139"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9</w:t>
            </w:r>
          </w:p>
        </w:tc>
      </w:tr>
      <w:tr w:rsidR="0064765E" w:rsidRPr="002B2139"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9</w:t>
            </w:r>
          </w:p>
        </w:tc>
      </w:tr>
      <w:tr w:rsidR="0064765E" w:rsidRPr="00ED62DF"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center"/>
              <w:rPr>
                <w:b/>
              </w:rPr>
            </w:pPr>
            <w:r>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54</w:t>
            </w:r>
          </w:p>
        </w:tc>
      </w:tr>
      <w:tr w:rsidR="0064765E" w:rsidRPr="002B2139"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18</w:t>
            </w:r>
          </w:p>
        </w:tc>
      </w:tr>
      <w:tr w:rsidR="0064765E" w:rsidRPr="002B2139"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22</w:t>
            </w:r>
          </w:p>
        </w:tc>
      </w:tr>
      <w:tr w:rsidR="0064765E" w:rsidRPr="002B2139"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F932E3">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Default="0064765E" w:rsidP="00F932E3">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F932E3">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F932E3">
            <w:pPr>
              <w:autoSpaceDE w:val="0"/>
              <w:autoSpaceDN w:val="0"/>
              <w:adjustRightInd w:val="0"/>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F932E3">
            <w:pPr>
              <w:autoSpaceDE w:val="0"/>
              <w:autoSpaceDN w:val="0"/>
              <w:adjustRightInd w:val="0"/>
              <w:jc w:val="center"/>
            </w:pPr>
            <w:r>
              <w:t>14</w:t>
            </w:r>
          </w:p>
        </w:tc>
      </w:tr>
      <w:tr w:rsidR="0064765E" w:rsidRPr="002B2139" w:rsidTr="00F932E3">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F932E3">
            <w:pPr>
              <w:autoSpaceDE w:val="0"/>
              <w:autoSpaceDN w:val="0"/>
              <w:adjustRightInd w:val="0"/>
              <w:jc w:val="center"/>
              <w:rPr>
                <w:b/>
              </w:rPr>
            </w:pPr>
            <w:r w:rsidRPr="00ED62DF">
              <w:rPr>
                <w:b/>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F932E3">
            <w:pPr>
              <w:autoSpaceDE w:val="0"/>
              <w:autoSpaceDN w:val="0"/>
              <w:adjustRightInd w:val="0"/>
              <w:jc w:val="center"/>
              <w:rPr>
                <w:b/>
              </w:rPr>
            </w:pPr>
            <w:r>
              <w:rPr>
                <w:b/>
              </w:rPr>
              <w:t>72</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 xml:space="preserve">Основным методом станет решение </w:t>
      </w:r>
      <w:proofErr w:type="spellStart"/>
      <w:r>
        <w:rPr>
          <w:rFonts w:ascii="Times New Roman" w:hAnsi="Times New Roman"/>
          <w:sz w:val="24"/>
          <w:szCs w:val="24"/>
        </w:rPr>
        <w:t>кейсовых</w:t>
      </w:r>
      <w:proofErr w:type="spellEnd"/>
      <w:r>
        <w:rPr>
          <w:rFonts w:ascii="Times New Roman" w:hAnsi="Times New Roman"/>
          <w:sz w:val="24"/>
          <w:szCs w:val="24"/>
        </w:rPr>
        <w:t xml:space="preserve"> заданий</w:t>
      </w:r>
      <w:r w:rsidRPr="00A36859">
        <w:rPr>
          <w:rFonts w:ascii="Times New Roman" w:hAnsi="Times New Roman"/>
          <w:bCs/>
          <w:sz w:val="24"/>
          <w:szCs w:val="24"/>
        </w:rPr>
        <w:t>.</w:t>
      </w:r>
    </w:p>
    <w:p w:rsidR="0064765E"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B77C16" w:rsidRPr="00A36859" w:rsidRDefault="00B77C16"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lastRenderedPageBreak/>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F932E3">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F932E3">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F932E3">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F932E3">
            <w:pPr>
              <w:autoSpaceDE w:val="0"/>
              <w:autoSpaceDN w:val="0"/>
              <w:adjustRightInd w:val="0"/>
            </w:pPr>
            <w:r w:rsidRPr="00A36859">
              <w:rPr>
                <w:color w:val="000000"/>
              </w:rPr>
              <w:t>Виды учебной деятельности</w:t>
            </w:r>
            <w:r>
              <w:rPr>
                <w:color w:val="000000"/>
                <w:lang w:val="en-US"/>
              </w:rPr>
              <w:t xml:space="preserve"> </w:t>
            </w:r>
            <w:proofErr w:type="gramStart"/>
            <w:r w:rsidRPr="00A36859">
              <w:rPr>
                <w:color w:val="000000"/>
              </w:rPr>
              <w:t>обучающегося</w:t>
            </w:r>
            <w:proofErr w:type="gramEnd"/>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F932E3">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F932E3">
            <w:pPr>
              <w:autoSpaceDE w:val="0"/>
              <w:autoSpaceDN w:val="0"/>
              <w:adjustRightInd w:val="0"/>
              <w:jc w:val="both"/>
            </w:pPr>
            <w:r w:rsidRPr="00050812">
              <w:t>Балл за конкретное задание</w:t>
            </w:r>
          </w:p>
          <w:p w:rsidR="0064765E" w:rsidRPr="00050812" w:rsidRDefault="0064765E" w:rsidP="00F932E3">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F932E3">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F932E3">
            <w:pPr>
              <w:autoSpaceDE w:val="0"/>
              <w:autoSpaceDN w:val="0"/>
              <w:adjustRightInd w:val="0"/>
              <w:jc w:val="both"/>
            </w:pPr>
            <w:r w:rsidRPr="00A36859">
              <w:rPr>
                <w:color w:val="000000"/>
              </w:rPr>
              <w:t>Баллы</w:t>
            </w:r>
          </w:p>
        </w:tc>
      </w:tr>
      <w:tr w:rsidR="0064765E" w:rsidRPr="00A36859" w:rsidTr="00F932E3">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F932E3">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F932E3">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F932E3">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F932E3">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F932E3">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F932E3">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F932E3">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F932E3">
            <w:pPr>
              <w:autoSpaceDE w:val="0"/>
              <w:autoSpaceDN w:val="0"/>
              <w:adjustRightInd w:val="0"/>
              <w:jc w:val="both"/>
            </w:pPr>
            <w:r w:rsidRPr="00A36859">
              <w:rPr>
                <w:color w:val="000000"/>
              </w:rPr>
              <w:t>Максимальный</w:t>
            </w:r>
          </w:p>
        </w:tc>
      </w:tr>
      <w:tr w:rsidR="0064765E" w:rsidRPr="0030017C" w:rsidTr="00B77C16">
        <w:trPr>
          <w:trHeight w:val="500"/>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F932E3">
            <w:pPr>
              <w:autoSpaceDE w:val="0"/>
              <w:autoSpaceDN w:val="0"/>
              <w:adjustRightInd w:val="0"/>
              <w:jc w:val="center"/>
            </w:pPr>
            <w:r w:rsidRPr="0030017C">
              <w:t>1.</w:t>
            </w:r>
          </w:p>
          <w:p w:rsidR="0064765E" w:rsidRPr="0030017C" w:rsidRDefault="0064765E" w:rsidP="00F932E3">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F932E3">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Pr="0030017C" w:rsidRDefault="0064765E" w:rsidP="00F932E3">
            <w:pPr>
              <w:pStyle w:val="af1"/>
              <w:spacing w:before="0" w:beforeAutospacing="0" w:after="0" w:afterAutospacing="0"/>
            </w:pPr>
            <w:r>
              <w:t xml:space="preserve">Решение </w:t>
            </w:r>
            <w:proofErr w:type="spellStart"/>
            <w:r>
              <w:t>кейсовых</w:t>
            </w:r>
            <w:proofErr w:type="spellEnd"/>
            <w:r>
              <w:t xml:space="preserve">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B77C16">
            <w:pPr>
              <w:autoSpaceDE w:val="0"/>
              <w:autoSpaceDN w:val="0"/>
              <w:adjustRightInd w:val="0"/>
            </w:pPr>
            <w:proofErr w:type="gramStart"/>
            <w:r>
              <w:t>Кейс-</w:t>
            </w:r>
            <w:r w:rsidR="00B77C16">
              <w:t>задания</w:t>
            </w:r>
            <w:proofErr w:type="gramEnd"/>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B77C16" w:rsidP="00F932E3">
            <w:pPr>
              <w:autoSpaceDE w:val="0"/>
              <w:autoSpaceDN w:val="0"/>
              <w:adjustRightInd w:val="0"/>
              <w:jc w:val="center"/>
            </w:pPr>
            <w:r>
              <w:t>35-50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B77C16" w:rsidP="00F932E3">
            <w:pPr>
              <w:autoSpaceDE w:val="0"/>
              <w:autoSpaceDN w:val="0"/>
              <w:adjustRightInd w:val="0"/>
              <w:jc w:val="center"/>
            </w:pPr>
            <w:r>
              <w:t>1</w:t>
            </w:r>
          </w:p>
        </w:tc>
        <w:tc>
          <w:tcPr>
            <w:tcW w:w="851" w:type="dxa"/>
            <w:tcBorders>
              <w:top w:val="single" w:sz="2" w:space="0" w:color="000000"/>
              <w:left w:val="nil"/>
              <w:right w:val="single" w:sz="2" w:space="0" w:color="000000"/>
            </w:tcBorders>
          </w:tcPr>
          <w:p w:rsidR="0064765E" w:rsidRPr="0030017C" w:rsidRDefault="00B77C16" w:rsidP="00F932E3">
            <w:pPr>
              <w:autoSpaceDE w:val="0"/>
              <w:autoSpaceDN w:val="0"/>
              <w:adjustRightInd w:val="0"/>
              <w:jc w:val="center"/>
            </w:pPr>
            <w:r>
              <w:t>35</w:t>
            </w:r>
          </w:p>
        </w:tc>
        <w:tc>
          <w:tcPr>
            <w:tcW w:w="851" w:type="dxa"/>
            <w:tcBorders>
              <w:top w:val="single" w:sz="2" w:space="0" w:color="000000"/>
              <w:left w:val="nil"/>
              <w:right w:val="single" w:sz="2" w:space="0" w:color="000000"/>
            </w:tcBorders>
          </w:tcPr>
          <w:p w:rsidR="0064765E" w:rsidRPr="0030017C" w:rsidRDefault="00B77C16" w:rsidP="00F932E3">
            <w:pPr>
              <w:autoSpaceDE w:val="0"/>
              <w:autoSpaceDN w:val="0"/>
              <w:adjustRightInd w:val="0"/>
              <w:jc w:val="center"/>
            </w:pPr>
            <w:r>
              <w:t>50</w:t>
            </w:r>
          </w:p>
        </w:tc>
      </w:tr>
      <w:tr w:rsidR="00A122B9" w:rsidRPr="0030017C" w:rsidTr="00A122B9">
        <w:trPr>
          <w:trHeight w:val="250"/>
        </w:trPr>
        <w:tc>
          <w:tcPr>
            <w:tcW w:w="484" w:type="dxa"/>
            <w:tcBorders>
              <w:top w:val="single" w:sz="2" w:space="0" w:color="000000"/>
              <w:left w:val="single" w:sz="2" w:space="0" w:color="000000"/>
              <w:right w:val="single" w:sz="2" w:space="0" w:color="000000"/>
            </w:tcBorders>
            <w:shd w:val="clear" w:color="000000" w:fill="FFFFFF"/>
          </w:tcPr>
          <w:p w:rsidR="00A122B9" w:rsidRPr="0030017C" w:rsidRDefault="00A122B9" w:rsidP="00F932E3">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rsidR="00A122B9" w:rsidRDefault="00A122B9" w:rsidP="00F932E3">
            <w:pPr>
              <w:ind w:right="-108"/>
              <w:jc w:val="both"/>
            </w:pPr>
            <w:r w:rsidRPr="00A122B9">
              <w:t>ОР.4-3</w:t>
            </w:r>
          </w:p>
        </w:tc>
        <w:tc>
          <w:tcPr>
            <w:tcW w:w="2230" w:type="dxa"/>
            <w:gridSpan w:val="2"/>
            <w:tcBorders>
              <w:top w:val="single" w:sz="2" w:space="0" w:color="000000"/>
              <w:left w:val="single" w:sz="2" w:space="0" w:color="000000"/>
              <w:right w:val="single" w:sz="2" w:space="0" w:color="000000"/>
            </w:tcBorders>
            <w:shd w:val="clear" w:color="000000" w:fill="FFFFFF"/>
          </w:tcPr>
          <w:p w:rsidR="00A122B9" w:rsidRPr="0030017C" w:rsidRDefault="00B77C16" w:rsidP="00F932E3">
            <w:pPr>
              <w:pStyle w:val="af1"/>
              <w:spacing w:before="0" w:beforeAutospacing="0" w:after="0" w:afterAutospacing="0"/>
            </w:pPr>
            <w:r>
              <w:t>Тестирование</w:t>
            </w:r>
          </w:p>
        </w:tc>
        <w:tc>
          <w:tcPr>
            <w:tcW w:w="1201" w:type="dxa"/>
            <w:tcBorders>
              <w:top w:val="single" w:sz="2" w:space="0" w:color="000000"/>
              <w:left w:val="single" w:sz="2" w:space="0" w:color="000000"/>
              <w:right w:val="single" w:sz="2" w:space="0" w:color="000000"/>
            </w:tcBorders>
            <w:shd w:val="clear" w:color="000000" w:fill="FFFFFF"/>
          </w:tcPr>
          <w:p w:rsidR="00A122B9" w:rsidRDefault="00B77C16" w:rsidP="00F932E3">
            <w:pPr>
              <w:autoSpaceDE w:val="0"/>
              <w:autoSpaceDN w:val="0"/>
              <w:adjustRightInd w:val="0"/>
            </w:pPr>
            <w:r>
              <w:t>Тест</w:t>
            </w:r>
          </w:p>
        </w:tc>
        <w:tc>
          <w:tcPr>
            <w:tcW w:w="1275" w:type="dxa"/>
            <w:tcBorders>
              <w:top w:val="single" w:sz="2" w:space="0" w:color="000000"/>
              <w:left w:val="single" w:sz="2" w:space="0" w:color="000000"/>
              <w:right w:val="single" w:sz="2" w:space="0" w:color="000000"/>
            </w:tcBorders>
            <w:shd w:val="clear" w:color="000000" w:fill="FFFFFF"/>
          </w:tcPr>
          <w:p w:rsidR="00A122B9" w:rsidRDefault="00B77C16" w:rsidP="00F932E3">
            <w:pPr>
              <w:autoSpaceDE w:val="0"/>
              <w:autoSpaceDN w:val="0"/>
              <w:adjustRightInd w:val="0"/>
              <w:jc w:val="center"/>
            </w:pPr>
            <w:r>
              <w:t>10-20</w:t>
            </w:r>
          </w:p>
        </w:tc>
        <w:tc>
          <w:tcPr>
            <w:tcW w:w="1134" w:type="dxa"/>
            <w:tcBorders>
              <w:top w:val="single" w:sz="2" w:space="0" w:color="000000"/>
              <w:left w:val="single" w:sz="2" w:space="0" w:color="000000"/>
              <w:right w:val="single" w:sz="2" w:space="0" w:color="000000"/>
            </w:tcBorders>
            <w:shd w:val="clear" w:color="000000" w:fill="FFFFFF"/>
          </w:tcPr>
          <w:p w:rsidR="00A122B9" w:rsidRDefault="00B77C16" w:rsidP="00F932E3">
            <w:pPr>
              <w:autoSpaceDE w:val="0"/>
              <w:autoSpaceDN w:val="0"/>
              <w:adjustRightInd w:val="0"/>
              <w:jc w:val="center"/>
            </w:pPr>
            <w:r>
              <w:t>1</w:t>
            </w:r>
          </w:p>
        </w:tc>
        <w:tc>
          <w:tcPr>
            <w:tcW w:w="851" w:type="dxa"/>
            <w:tcBorders>
              <w:top w:val="single" w:sz="2" w:space="0" w:color="000000"/>
              <w:left w:val="nil"/>
              <w:right w:val="single" w:sz="2" w:space="0" w:color="000000"/>
            </w:tcBorders>
          </w:tcPr>
          <w:p w:rsidR="00A122B9" w:rsidRDefault="00B77C16" w:rsidP="00F932E3">
            <w:pPr>
              <w:autoSpaceDE w:val="0"/>
              <w:autoSpaceDN w:val="0"/>
              <w:adjustRightInd w:val="0"/>
              <w:jc w:val="center"/>
            </w:pPr>
            <w:r>
              <w:t>10</w:t>
            </w:r>
          </w:p>
        </w:tc>
        <w:tc>
          <w:tcPr>
            <w:tcW w:w="851" w:type="dxa"/>
            <w:tcBorders>
              <w:top w:val="single" w:sz="2" w:space="0" w:color="000000"/>
              <w:left w:val="nil"/>
              <w:right w:val="single" w:sz="2" w:space="0" w:color="000000"/>
            </w:tcBorders>
          </w:tcPr>
          <w:p w:rsidR="00A122B9" w:rsidRDefault="00B77C16" w:rsidP="00F932E3">
            <w:pPr>
              <w:autoSpaceDE w:val="0"/>
              <w:autoSpaceDN w:val="0"/>
              <w:adjustRightInd w:val="0"/>
              <w:jc w:val="center"/>
            </w:pPr>
            <w:r>
              <w:t>20</w:t>
            </w:r>
          </w:p>
        </w:tc>
      </w:tr>
      <w:tr w:rsidR="0064765E" w:rsidRPr="00910B2C" w:rsidTr="00F932E3">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F932E3">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F932E3">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F932E3">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F932E3">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F932E3">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F932E3">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F932E3">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F932E3">
            <w:pPr>
              <w:autoSpaceDE w:val="0"/>
              <w:autoSpaceDN w:val="0"/>
              <w:adjustRightInd w:val="0"/>
              <w:jc w:val="center"/>
              <w:rPr>
                <w:b/>
              </w:rPr>
            </w:pPr>
            <w:r w:rsidRPr="00910B2C">
              <w:rPr>
                <w:b/>
              </w:rPr>
              <w:t>70</w:t>
            </w:r>
          </w:p>
        </w:tc>
      </w:tr>
      <w:tr w:rsidR="00B77C16" w:rsidRPr="0030017C" w:rsidTr="00F932E3">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B77C16" w:rsidRPr="0030017C" w:rsidRDefault="00B77C16" w:rsidP="00F932E3">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30017C" w:rsidRDefault="00B77C16" w:rsidP="00F932E3">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30017C" w:rsidRDefault="00B77C16" w:rsidP="00F932E3">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30017C" w:rsidRDefault="00B77C16" w:rsidP="00F932E3">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B77C16" w:rsidRPr="0030017C" w:rsidRDefault="00B77C16" w:rsidP="00863E43">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B77C16" w:rsidRPr="0030017C" w:rsidRDefault="00B77C16" w:rsidP="00863E43">
            <w:pPr>
              <w:autoSpaceDE w:val="0"/>
              <w:autoSpaceDN w:val="0"/>
              <w:adjustRightInd w:val="0"/>
              <w:jc w:val="center"/>
            </w:pPr>
            <w:r w:rsidRPr="0030017C">
              <w:t>30</w:t>
            </w:r>
          </w:p>
        </w:tc>
      </w:tr>
      <w:tr w:rsidR="00B77C16" w:rsidRPr="00910B2C" w:rsidTr="00F932E3">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910B2C" w:rsidRDefault="00B77C16" w:rsidP="00F932E3">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7C16" w:rsidRPr="00910B2C" w:rsidRDefault="00B77C16" w:rsidP="00F932E3">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910B2C" w:rsidRDefault="00B77C16" w:rsidP="00F932E3">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910B2C" w:rsidRDefault="00B77C16" w:rsidP="00F932E3">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910B2C" w:rsidRDefault="00B77C16" w:rsidP="00F932E3">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7C16" w:rsidRPr="00910B2C" w:rsidRDefault="00B77C16" w:rsidP="00F932E3">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B77C16" w:rsidRPr="00910B2C" w:rsidRDefault="00B77C16" w:rsidP="00F932E3">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B77C16" w:rsidRPr="00910B2C" w:rsidRDefault="00B77C16" w:rsidP="00F932E3">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Pr="00B77C16" w:rsidRDefault="0064765E" w:rsidP="0064765E">
      <w:pPr>
        <w:autoSpaceDE w:val="0"/>
        <w:autoSpaceDN w:val="0"/>
        <w:adjustRightInd w:val="0"/>
        <w:spacing w:line="276" w:lineRule="auto"/>
        <w:ind w:firstLine="709"/>
        <w:jc w:val="both"/>
        <w:rPr>
          <w:b/>
          <w:bCs/>
        </w:rPr>
      </w:pPr>
    </w:p>
    <w:p w:rsidR="0064765E" w:rsidRPr="00B77C16" w:rsidRDefault="0064765E" w:rsidP="0064765E">
      <w:pPr>
        <w:autoSpaceDE w:val="0"/>
        <w:autoSpaceDN w:val="0"/>
        <w:adjustRightInd w:val="0"/>
        <w:spacing w:line="276" w:lineRule="auto"/>
        <w:ind w:firstLine="709"/>
        <w:jc w:val="both"/>
        <w:rPr>
          <w:b/>
          <w:bCs/>
        </w:rPr>
      </w:pPr>
      <w:r w:rsidRPr="00B77C16">
        <w:rPr>
          <w:b/>
          <w:bCs/>
        </w:rPr>
        <w:t>7. Учебно-методическое и информационное обеспечение</w:t>
      </w:r>
    </w:p>
    <w:p w:rsidR="0064765E" w:rsidRPr="00B77C16"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B77C16">
        <w:rPr>
          <w:bCs/>
          <w:i/>
        </w:rPr>
        <w:t xml:space="preserve">7.1. </w:t>
      </w:r>
      <w:r w:rsidRPr="00B77C16">
        <w:rPr>
          <w:bCs/>
          <w:i/>
          <w:iCs/>
        </w:rPr>
        <w:t>Основная литература</w:t>
      </w:r>
    </w:p>
    <w:p w:rsidR="004F75E8" w:rsidRPr="00B77C16"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proofErr w:type="spellStart"/>
      <w:r w:rsidRPr="00B77C16">
        <w:rPr>
          <w:rFonts w:ascii="Times New Roman" w:hAnsi="Times New Roman"/>
          <w:iCs/>
          <w:sz w:val="24"/>
          <w:szCs w:val="24"/>
          <w:shd w:val="clear" w:color="auto" w:fill="FFFFFF"/>
        </w:rPr>
        <w:t>Бусов</w:t>
      </w:r>
      <w:proofErr w:type="spellEnd"/>
      <w:r w:rsidRPr="00B77C16">
        <w:rPr>
          <w:rFonts w:ascii="Times New Roman" w:hAnsi="Times New Roman"/>
          <w:iCs/>
          <w:sz w:val="24"/>
          <w:szCs w:val="24"/>
          <w:shd w:val="clear" w:color="auto" w:fill="FFFFFF"/>
        </w:rPr>
        <w:t>, В. И.</w:t>
      </w:r>
      <w:r w:rsidRPr="00B77C16">
        <w:rPr>
          <w:rFonts w:ascii="Times New Roman" w:hAnsi="Times New Roman"/>
          <w:sz w:val="24"/>
          <w:szCs w:val="24"/>
          <w:shd w:val="clear" w:color="auto" w:fill="FFFFFF"/>
        </w:rPr>
        <w:t>Управленческие решения</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для академического бакалавриата / В. И. </w:t>
      </w:r>
      <w:proofErr w:type="spellStart"/>
      <w:r w:rsidRPr="00B77C16">
        <w:rPr>
          <w:rFonts w:ascii="Times New Roman" w:hAnsi="Times New Roman"/>
          <w:sz w:val="24"/>
          <w:szCs w:val="24"/>
          <w:shd w:val="clear" w:color="auto" w:fill="FFFFFF"/>
        </w:rPr>
        <w:t>Бусов</w:t>
      </w:r>
      <w:proofErr w:type="spellEnd"/>
      <w:r w:rsidRPr="00B77C16">
        <w:rPr>
          <w:rFonts w:ascii="Times New Roman" w:hAnsi="Times New Roman"/>
          <w:sz w:val="24"/>
          <w:szCs w:val="24"/>
          <w:shd w:val="clear" w:color="auto" w:fill="FFFFFF"/>
        </w:rPr>
        <w:t>. — Москва</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2017. — 254 с. — (Бакалавр.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978-5-534-01436-5.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58" w:tgtFrame="_blank" w:history="1">
        <w:r w:rsidRPr="00B77C16">
          <w:rPr>
            <w:rStyle w:val="af0"/>
            <w:rFonts w:ascii="Times New Roman" w:hAnsi="Times New Roman"/>
            <w:color w:val="auto"/>
            <w:sz w:val="24"/>
            <w:szCs w:val="24"/>
            <w:shd w:val="clear" w:color="auto" w:fill="FFFFFF"/>
          </w:rPr>
          <w:t>https://biblio-online.ru/bcode/431837</w:t>
        </w:r>
      </w:hyperlink>
      <w:r w:rsidRPr="00B77C16">
        <w:rPr>
          <w:rFonts w:ascii="Times New Roman" w:hAnsi="Times New Roman"/>
          <w:sz w:val="24"/>
          <w:szCs w:val="24"/>
          <w:shd w:val="clear" w:color="auto" w:fill="FFFFFF"/>
        </w:rPr>
        <w:t xml:space="preserve"> </w:t>
      </w:r>
      <w:r w:rsidRPr="00B77C16">
        <w:rPr>
          <w:rFonts w:ascii="Times New Roman" w:hAnsi="Times New Roman"/>
          <w:sz w:val="24"/>
          <w:szCs w:val="24"/>
        </w:rPr>
        <w:t xml:space="preserve"> </w:t>
      </w:r>
    </w:p>
    <w:p w:rsidR="0064765E" w:rsidRPr="00B77C16"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B77C16">
        <w:rPr>
          <w:rFonts w:ascii="Times New Roman" w:hAnsi="Times New Roman"/>
          <w:iCs/>
          <w:sz w:val="24"/>
          <w:szCs w:val="24"/>
          <w:shd w:val="clear" w:color="auto" w:fill="FFFFFF"/>
        </w:rPr>
        <w:t>Зуб, А. Т.</w:t>
      </w:r>
      <w:r w:rsidRPr="00B77C16">
        <w:rPr>
          <w:rFonts w:ascii="Times New Roman" w:hAnsi="Times New Roman"/>
          <w:sz w:val="24"/>
          <w:szCs w:val="24"/>
          <w:shd w:val="clear" w:color="auto" w:fill="FFFFFF"/>
        </w:rPr>
        <w:t>Принятие управленческих решений</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и практикум для академического бакалавриата / А. Т. Зуб. — 2-е изд., </w:t>
      </w:r>
      <w:proofErr w:type="spellStart"/>
      <w:r w:rsidRPr="00B77C16">
        <w:rPr>
          <w:rFonts w:ascii="Times New Roman" w:hAnsi="Times New Roman"/>
          <w:sz w:val="24"/>
          <w:szCs w:val="24"/>
          <w:shd w:val="clear" w:color="auto" w:fill="FFFFFF"/>
        </w:rPr>
        <w:t>испр</w:t>
      </w:r>
      <w:proofErr w:type="spellEnd"/>
      <w:r w:rsidRPr="00B77C16">
        <w:rPr>
          <w:rFonts w:ascii="Times New Roman" w:hAnsi="Times New Roman"/>
          <w:sz w:val="24"/>
          <w:szCs w:val="24"/>
          <w:shd w:val="clear" w:color="auto" w:fill="FFFFFF"/>
        </w:rPr>
        <w:t xml:space="preserve">. и доп. — Москва :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w:t>
      </w:r>
      <w:r w:rsidR="004F75E8" w:rsidRPr="00B77C16">
        <w:rPr>
          <w:rFonts w:ascii="Times New Roman" w:hAnsi="Times New Roman"/>
          <w:sz w:val="24"/>
          <w:szCs w:val="24"/>
          <w:shd w:val="clear" w:color="auto" w:fill="FFFFFF"/>
        </w:rPr>
        <w:t>7</w:t>
      </w:r>
      <w:r w:rsidRPr="00B77C16">
        <w:rPr>
          <w:rFonts w:ascii="Times New Roman" w:hAnsi="Times New Roman"/>
          <w:sz w:val="24"/>
          <w:szCs w:val="24"/>
          <w:shd w:val="clear" w:color="auto" w:fill="FFFFFF"/>
        </w:rPr>
        <w:t>. — 332 с. — (Бакалавр.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978-5-534-06006-5.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59" w:tgtFrame="_blank" w:history="1">
        <w:r w:rsidRPr="00B77C16">
          <w:rPr>
            <w:rStyle w:val="af0"/>
            <w:rFonts w:ascii="Times New Roman" w:hAnsi="Times New Roman"/>
            <w:color w:val="auto"/>
            <w:sz w:val="24"/>
            <w:szCs w:val="24"/>
            <w:shd w:val="clear" w:color="auto" w:fill="FFFFFF"/>
          </w:rPr>
          <w:t>https://biblio-online.ru/bcode/432840</w:t>
        </w:r>
      </w:hyperlink>
      <w:r w:rsidRPr="00B77C16">
        <w:rPr>
          <w:rFonts w:ascii="Times New Roman" w:hAnsi="Times New Roman"/>
          <w:sz w:val="24"/>
          <w:szCs w:val="24"/>
          <w:shd w:val="clear" w:color="auto" w:fill="FFFFFF"/>
        </w:rPr>
        <w:t xml:space="preserve"> </w:t>
      </w:r>
    </w:p>
    <w:p w:rsidR="0064765E" w:rsidRPr="00B77C16"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proofErr w:type="spellStart"/>
      <w:r w:rsidRPr="00B77C16">
        <w:rPr>
          <w:rFonts w:ascii="Times New Roman" w:hAnsi="Times New Roman"/>
          <w:iCs/>
          <w:sz w:val="24"/>
          <w:szCs w:val="24"/>
          <w:shd w:val="clear" w:color="auto" w:fill="FFFFFF"/>
        </w:rPr>
        <w:t>Тебекин</w:t>
      </w:r>
      <w:proofErr w:type="spellEnd"/>
      <w:r w:rsidRPr="00B77C16">
        <w:rPr>
          <w:rFonts w:ascii="Times New Roman" w:hAnsi="Times New Roman"/>
          <w:iCs/>
          <w:sz w:val="24"/>
          <w:szCs w:val="24"/>
          <w:shd w:val="clear" w:color="auto" w:fill="FFFFFF"/>
        </w:rPr>
        <w:t>, А. В.</w:t>
      </w:r>
      <w:r w:rsidRPr="00B77C16">
        <w:rPr>
          <w:rFonts w:ascii="Times New Roman" w:hAnsi="Times New Roman"/>
          <w:sz w:val="24"/>
          <w:szCs w:val="24"/>
          <w:shd w:val="clear" w:color="auto" w:fill="FFFFFF"/>
        </w:rPr>
        <w:t>Методы принятия управленческих решений</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для академического бакалавриата / А. В. </w:t>
      </w:r>
      <w:proofErr w:type="spellStart"/>
      <w:r w:rsidRPr="00B77C16">
        <w:rPr>
          <w:rFonts w:ascii="Times New Roman" w:hAnsi="Times New Roman"/>
          <w:sz w:val="24"/>
          <w:szCs w:val="24"/>
          <w:shd w:val="clear" w:color="auto" w:fill="FFFFFF"/>
        </w:rPr>
        <w:t>Тебекин</w:t>
      </w:r>
      <w:proofErr w:type="spellEnd"/>
      <w:r w:rsidRPr="00B77C16">
        <w:rPr>
          <w:rFonts w:ascii="Times New Roman" w:hAnsi="Times New Roman"/>
          <w:sz w:val="24"/>
          <w:szCs w:val="24"/>
          <w:shd w:val="clear" w:color="auto" w:fill="FFFFFF"/>
        </w:rPr>
        <w:t>. — Москва</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w:t>
      </w:r>
      <w:r w:rsidR="004F75E8" w:rsidRPr="00B77C16">
        <w:rPr>
          <w:rFonts w:ascii="Times New Roman" w:hAnsi="Times New Roman"/>
          <w:sz w:val="24"/>
          <w:szCs w:val="24"/>
          <w:shd w:val="clear" w:color="auto" w:fill="FFFFFF"/>
        </w:rPr>
        <w:t>7</w:t>
      </w:r>
      <w:r w:rsidRPr="00B77C16">
        <w:rPr>
          <w:rFonts w:ascii="Times New Roman" w:hAnsi="Times New Roman"/>
          <w:sz w:val="24"/>
          <w:szCs w:val="24"/>
          <w:shd w:val="clear" w:color="auto" w:fill="FFFFFF"/>
        </w:rPr>
        <w:t>. — 431 с. — (Бакалавр.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978-5-534-03115-7.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60" w:tgtFrame="_blank" w:history="1">
        <w:r w:rsidRPr="00B77C16">
          <w:rPr>
            <w:rStyle w:val="af0"/>
            <w:rFonts w:ascii="Times New Roman" w:hAnsi="Times New Roman"/>
            <w:color w:val="auto"/>
            <w:sz w:val="24"/>
            <w:szCs w:val="24"/>
            <w:shd w:val="clear" w:color="auto" w:fill="FFFFFF"/>
          </w:rPr>
          <w:t>https://biblio-online.ru/bcode/432034</w:t>
        </w:r>
      </w:hyperlink>
      <w:r w:rsidRPr="00B77C16">
        <w:rPr>
          <w:rFonts w:ascii="Times New Roman" w:hAnsi="Times New Roman"/>
          <w:sz w:val="24"/>
          <w:szCs w:val="24"/>
          <w:shd w:val="clear" w:color="auto" w:fill="FFFFFF"/>
        </w:rPr>
        <w:t xml:space="preserve"> </w:t>
      </w:r>
    </w:p>
    <w:p w:rsidR="0064765E" w:rsidRPr="00B77C16" w:rsidRDefault="0064765E" w:rsidP="0064765E">
      <w:pPr>
        <w:tabs>
          <w:tab w:val="left" w:pos="0"/>
        </w:tabs>
        <w:autoSpaceDE w:val="0"/>
        <w:autoSpaceDN w:val="0"/>
        <w:adjustRightInd w:val="0"/>
        <w:spacing w:line="276" w:lineRule="auto"/>
        <w:ind w:left="709"/>
        <w:jc w:val="both"/>
        <w:rPr>
          <w:bCs/>
          <w:i/>
          <w:iCs/>
        </w:rPr>
      </w:pPr>
    </w:p>
    <w:p w:rsidR="0064765E" w:rsidRPr="00B77C16" w:rsidRDefault="0064765E" w:rsidP="0064765E">
      <w:pPr>
        <w:tabs>
          <w:tab w:val="left" w:pos="0"/>
        </w:tabs>
        <w:autoSpaceDE w:val="0"/>
        <w:autoSpaceDN w:val="0"/>
        <w:adjustRightInd w:val="0"/>
        <w:spacing w:line="276" w:lineRule="auto"/>
        <w:ind w:left="709"/>
        <w:jc w:val="both"/>
        <w:rPr>
          <w:bCs/>
          <w:i/>
          <w:iCs/>
        </w:rPr>
      </w:pPr>
      <w:r w:rsidRPr="00B77C16">
        <w:rPr>
          <w:bCs/>
          <w:i/>
          <w:iCs/>
        </w:rPr>
        <w:t>7.2. Дополнительная литература</w:t>
      </w:r>
    </w:p>
    <w:p w:rsidR="0064765E" w:rsidRPr="00B77C16"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B77C16">
        <w:rPr>
          <w:rFonts w:ascii="Times New Roman" w:hAnsi="Times New Roman"/>
          <w:iCs/>
          <w:sz w:val="24"/>
          <w:szCs w:val="24"/>
          <w:shd w:val="clear" w:color="auto" w:fill="FFFFFF"/>
        </w:rPr>
        <w:t>Голубков, Е. П.</w:t>
      </w:r>
      <w:r w:rsidRPr="00B77C16">
        <w:rPr>
          <w:rFonts w:ascii="Times New Roman" w:hAnsi="Times New Roman"/>
          <w:sz w:val="24"/>
          <w:szCs w:val="24"/>
          <w:shd w:val="clear" w:color="auto" w:fill="FFFFFF"/>
        </w:rPr>
        <w:t>Методы принятия управленческих решений в 2 ч. Часть 1</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и практикум для академического бакалавриата / Е. П. Голубков. — 3-е изд., </w:t>
      </w:r>
      <w:proofErr w:type="spellStart"/>
      <w:r w:rsidRPr="00B77C16">
        <w:rPr>
          <w:rFonts w:ascii="Times New Roman" w:hAnsi="Times New Roman"/>
          <w:sz w:val="24"/>
          <w:szCs w:val="24"/>
          <w:shd w:val="clear" w:color="auto" w:fill="FFFFFF"/>
        </w:rPr>
        <w:t>испр</w:t>
      </w:r>
      <w:proofErr w:type="spellEnd"/>
      <w:r w:rsidRPr="00B77C16">
        <w:rPr>
          <w:rFonts w:ascii="Times New Roman" w:hAnsi="Times New Roman"/>
          <w:sz w:val="24"/>
          <w:szCs w:val="24"/>
          <w:shd w:val="clear" w:color="auto" w:fill="FFFFFF"/>
        </w:rPr>
        <w:t xml:space="preserve">. и доп. — Москва :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w:t>
      </w:r>
      <w:r w:rsidR="004F75E8" w:rsidRPr="00B77C16">
        <w:rPr>
          <w:rFonts w:ascii="Times New Roman" w:hAnsi="Times New Roman"/>
          <w:sz w:val="24"/>
          <w:szCs w:val="24"/>
          <w:shd w:val="clear" w:color="auto" w:fill="FFFFFF"/>
        </w:rPr>
        <w:t>7</w:t>
      </w:r>
      <w:r w:rsidRPr="00B77C16">
        <w:rPr>
          <w:rFonts w:ascii="Times New Roman" w:hAnsi="Times New Roman"/>
          <w:sz w:val="24"/>
          <w:szCs w:val="24"/>
          <w:shd w:val="clear" w:color="auto" w:fill="FFFFFF"/>
        </w:rPr>
        <w:t>. — 183 с. — (Бакалавр.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978-5-534-06815-3.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61" w:tgtFrame="_blank" w:history="1">
        <w:r w:rsidRPr="00B77C16">
          <w:rPr>
            <w:rStyle w:val="af0"/>
            <w:rFonts w:ascii="Times New Roman" w:hAnsi="Times New Roman"/>
            <w:color w:val="auto"/>
            <w:sz w:val="24"/>
            <w:szCs w:val="24"/>
            <w:shd w:val="clear" w:color="auto" w:fill="FFFFFF"/>
          </w:rPr>
          <w:t>https://biblio-online.ru/bcode/444153</w:t>
        </w:r>
      </w:hyperlink>
      <w:r w:rsidRPr="00B77C16">
        <w:rPr>
          <w:rFonts w:ascii="Times New Roman" w:hAnsi="Times New Roman"/>
          <w:sz w:val="24"/>
          <w:szCs w:val="24"/>
          <w:shd w:val="clear" w:color="auto" w:fill="FFFFFF"/>
        </w:rPr>
        <w:t xml:space="preserve"> </w:t>
      </w:r>
    </w:p>
    <w:p w:rsidR="004F75E8" w:rsidRPr="00B77C16"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B77C16">
        <w:rPr>
          <w:rFonts w:ascii="Times New Roman" w:hAnsi="Times New Roman"/>
          <w:sz w:val="24"/>
          <w:szCs w:val="24"/>
          <w:shd w:val="clear" w:color="auto" w:fill="FFFFFF"/>
        </w:rPr>
        <w:t>Теория и практика принятия управленческих решений</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и практикум для бакалавриата и магистратуры / В. И. </w:t>
      </w:r>
      <w:proofErr w:type="spellStart"/>
      <w:r w:rsidRPr="00B77C16">
        <w:rPr>
          <w:rFonts w:ascii="Times New Roman" w:hAnsi="Times New Roman"/>
          <w:sz w:val="24"/>
          <w:szCs w:val="24"/>
          <w:shd w:val="clear" w:color="auto" w:fill="FFFFFF"/>
        </w:rPr>
        <w:t>Бусов</w:t>
      </w:r>
      <w:proofErr w:type="spellEnd"/>
      <w:r w:rsidRPr="00B77C16">
        <w:rPr>
          <w:rFonts w:ascii="Times New Roman" w:hAnsi="Times New Roman"/>
          <w:sz w:val="24"/>
          <w:szCs w:val="24"/>
          <w:shd w:val="clear" w:color="auto" w:fill="FFFFFF"/>
        </w:rPr>
        <w:t xml:space="preserve">, Н. Н. </w:t>
      </w:r>
      <w:proofErr w:type="spellStart"/>
      <w:r w:rsidRPr="00B77C16">
        <w:rPr>
          <w:rFonts w:ascii="Times New Roman" w:hAnsi="Times New Roman"/>
          <w:sz w:val="24"/>
          <w:szCs w:val="24"/>
          <w:shd w:val="clear" w:color="auto" w:fill="FFFFFF"/>
        </w:rPr>
        <w:t>Лябах</w:t>
      </w:r>
      <w:proofErr w:type="spellEnd"/>
      <w:r w:rsidRPr="00B77C16">
        <w:rPr>
          <w:rFonts w:ascii="Times New Roman" w:hAnsi="Times New Roman"/>
          <w:sz w:val="24"/>
          <w:szCs w:val="24"/>
          <w:shd w:val="clear" w:color="auto" w:fill="FFFFFF"/>
        </w:rPr>
        <w:t xml:space="preserve">, Т. С. </w:t>
      </w:r>
      <w:proofErr w:type="spellStart"/>
      <w:r w:rsidRPr="00B77C16">
        <w:rPr>
          <w:rFonts w:ascii="Times New Roman" w:hAnsi="Times New Roman"/>
          <w:sz w:val="24"/>
          <w:szCs w:val="24"/>
          <w:shd w:val="clear" w:color="auto" w:fill="FFFFFF"/>
        </w:rPr>
        <w:t>Саткалиева</w:t>
      </w:r>
      <w:proofErr w:type="spellEnd"/>
      <w:r w:rsidRPr="00B77C16">
        <w:rPr>
          <w:rFonts w:ascii="Times New Roman" w:hAnsi="Times New Roman"/>
          <w:sz w:val="24"/>
          <w:szCs w:val="24"/>
          <w:shd w:val="clear" w:color="auto" w:fill="FFFFFF"/>
        </w:rPr>
        <w:t xml:space="preserve">, Г. А. </w:t>
      </w:r>
      <w:proofErr w:type="spellStart"/>
      <w:r w:rsidRPr="00B77C16">
        <w:rPr>
          <w:rFonts w:ascii="Times New Roman" w:hAnsi="Times New Roman"/>
          <w:sz w:val="24"/>
          <w:szCs w:val="24"/>
          <w:shd w:val="clear" w:color="auto" w:fill="FFFFFF"/>
        </w:rPr>
        <w:t>Таспенова</w:t>
      </w:r>
      <w:proofErr w:type="spellEnd"/>
      <w:r w:rsidRPr="00B77C16">
        <w:rPr>
          <w:rFonts w:ascii="Times New Roman" w:hAnsi="Times New Roman"/>
          <w:sz w:val="24"/>
          <w:szCs w:val="24"/>
          <w:shd w:val="clear" w:color="auto" w:fill="FFFFFF"/>
        </w:rPr>
        <w:t xml:space="preserve"> ; под общей редакцией В. И. </w:t>
      </w:r>
      <w:proofErr w:type="spellStart"/>
      <w:r w:rsidRPr="00B77C16">
        <w:rPr>
          <w:rFonts w:ascii="Times New Roman" w:hAnsi="Times New Roman"/>
          <w:sz w:val="24"/>
          <w:szCs w:val="24"/>
          <w:shd w:val="clear" w:color="auto" w:fill="FFFFFF"/>
        </w:rPr>
        <w:t>Бусова</w:t>
      </w:r>
      <w:proofErr w:type="spellEnd"/>
      <w:r w:rsidRPr="00B77C16">
        <w:rPr>
          <w:rFonts w:ascii="Times New Roman" w:hAnsi="Times New Roman"/>
          <w:sz w:val="24"/>
          <w:szCs w:val="24"/>
          <w:shd w:val="clear" w:color="auto" w:fill="FFFFFF"/>
        </w:rPr>
        <w:t>. — Москва</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2017. — 279 с. — (Бакалавр и магистр.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978-5-534-03859-0.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62" w:tgtFrame="_blank" w:history="1">
        <w:r w:rsidRPr="00B77C16">
          <w:rPr>
            <w:rStyle w:val="af0"/>
            <w:rFonts w:ascii="Times New Roman" w:hAnsi="Times New Roman"/>
            <w:color w:val="auto"/>
            <w:sz w:val="24"/>
            <w:szCs w:val="24"/>
            <w:shd w:val="clear" w:color="auto" w:fill="FFFFFF"/>
          </w:rPr>
          <w:t>https://biblio-online.ru/bcode/432942</w:t>
        </w:r>
      </w:hyperlink>
      <w:r w:rsidRPr="00B77C16">
        <w:rPr>
          <w:rFonts w:ascii="Times New Roman" w:hAnsi="Times New Roman"/>
          <w:sz w:val="24"/>
          <w:szCs w:val="24"/>
          <w:shd w:val="clear" w:color="auto" w:fill="FFFFFF"/>
        </w:rPr>
        <w:t xml:space="preserve"> </w:t>
      </w:r>
    </w:p>
    <w:p w:rsidR="004F75E8" w:rsidRPr="00B77C16"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B77C16">
        <w:rPr>
          <w:rFonts w:ascii="Times New Roman" w:hAnsi="Times New Roman"/>
          <w:iCs/>
          <w:sz w:val="24"/>
          <w:szCs w:val="24"/>
          <w:shd w:val="clear" w:color="auto" w:fill="FFFFFF"/>
        </w:rPr>
        <w:t>Трофимова, Л. А.</w:t>
      </w:r>
      <w:r w:rsidRPr="00B77C16">
        <w:rPr>
          <w:rFonts w:ascii="Times New Roman" w:hAnsi="Times New Roman"/>
          <w:sz w:val="24"/>
          <w:szCs w:val="24"/>
          <w:shd w:val="clear" w:color="auto" w:fill="FFFFFF"/>
        </w:rPr>
        <w:t>Методы принятия управленческих решений</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и практикум для академического бакалавриата / Л. А. Трофимова, В. В. Трофимов. — Москва</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2017. — 335 с. — (Бакалавр.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978-5-534-01584-3.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63" w:tgtFrame="_blank" w:history="1">
        <w:r w:rsidRPr="00B77C16">
          <w:rPr>
            <w:rStyle w:val="af0"/>
            <w:rFonts w:ascii="Times New Roman" w:hAnsi="Times New Roman"/>
            <w:color w:val="auto"/>
            <w:sz w:val="24"/>
            <w:szCs w:val="24"/>
            <w:shd w:val="clear" w:color="auto" w:fill="FFFFFF"/>
          </w:rPr>
          <w:t>https://biblio-online.ru/bcode/431755</w:t>
        </w:r>
      </w:hyperlink>
    </w:p>
    <w:p w:rsidR="0064765E" w:rsidRPr="00B77C16"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B77C16">
        <w:rPr>
          <w:rFonts w:ascii="Times New Roman" w:hAnsi="Times New Roman"/>
          <w:iCs/>
          <w:sz w:val="24"/>
          <w:szCs w:val="24"/>
          <w:shd w:val="clear" w:color="auto" w:fill="FFFFFF"/>
        </w:rPr>
        <w:lastRenderedPageBreak/>
        <w:t>Филинов-Чернышев, Н. Б.</w:t>
      </w:r>
      <w:r w:rsidRPr="00B77C16">
        <w:rPr>
          <w:rFonts w:ascii="Times New Roman" w:hAnsi="Times New Roman"/>
          <w:sz w:val="24"/>
          <w:szCs w:val="24"/>
          <w:shd w:val="clear" w:color="auto" w:fill="FFFFFF"/>
        </w:rPr>
        <w:t>Разработка и принятие управленческих решений</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учебник и практикум для вузов / Н. Б. Филинов-Чернышев. — 2-е изд., </w:t>
      </w:r>
      <w:proofErr w:type="spellStart"/>
      <w:r w:rsidRPr="00B77C16">
        <w:rPr>
          <w:rFonts w:ascii="Times New Roman" w:hAnsi="Times New Roman"/>
          <w:sz w:val="24"/>
          <w:szCs w:val="24"/>
          <w:shd w:val="clear" w:color="auto" w:fill="FFFFFF"/>
        </w:rPr>
        <w:t>испр</w:t>
      </w:r>
      <w:proofErr w:type="spellEnd"/>
      <w:r w:rsidRPr="00B77C16">
        <w:rPr>
          <w:rFonts w:ascii="Times New Roman" w:hAnsi="Times New Roman"/>
          <w:sz w:val="24"/>
          <w:szCs w:val="24"/>
          <w:shd w:val="clear" w:color="auto" w:fill="FFFFFF"/>
        </w:rPr>
        <w:t xml:space="preserve">. и доп. — Москва : </w:t>
      </w:r>
      <w:proofErr w:type="gramStart"/>
      <w:r w:rsidRPr="00B77C16">
        <w:rPr>
          <w:rFonts w:ascii="Times New Roman" w:hAnsi="Times New Roman"/>
          <w:sz w:val="24"/>
          <w:szCs w:val="24"/>
          <w:shd w:val="clear" w:color="auto" w:fill="FFFFFF"/>
        </w:rPr>
        <w:t xml:space="preserve">Издательство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201</w:t>
      </w:r>
      <w:r w:rsidR="004F75E8" w:rsidRPr="00B77C16">
        <w:rPr>
          <w:rFonts w:ascii="Times New Roman" w:hAnsi="Times New Roman"/>
          <w:sz w:val="24"/>
          <w:szCs w:val="24"/>
          <w:shd w:val="clear" w:color="auto" w:fill="FFFFFF"/>
        </w:rPr>
        <w:t>7</w:t>
      </w:r>
      <w:r w:rsidRPr="00B77C16">
        <w:rPr>
          <w:rFonts w:ascii="Times New Roman" w:hAnsi="Times New Roman"/>
          <w:sz w:val="24"/>
          <w:szCs w:val="24"/>
          <w:shd w:val="clear" w:color="auto" w:fill="FFFFFF"/>
        </w:rPr>
        <w:t>. — 324 с. — (Бакалавр и магистр.</w:t>
      </w:r>
      <w:proofErr w:type="gramEnd"/>
      <w:r w:rsidRPr="00B77C16">
        <w:rPr>
          <w:rFonts w:ascii="Times New Roman" w:hAnsi="Times New Roman"/>
          <w:sz w:val="24"/>
          <w:szCs w:val="24"/>
          <w:shd w:val="clear" w:color="auto" w:fill="FFFFFF"/>
        </w:rPr>
        <w:t xml:space="preserve"> </w:t>
      </w:r>
      <w:proofErr w:type="gramStart"/>
      <w:r w:rsidRPr="00B77C16">
        <w:rPr>
          <w:rFonts w:ascii="Times New Roman" w:hAnsi="Times New Roman"/>
          <w:sz w:val="24"/>
          <w:szCs w:val="24"/>
          <w:shd w:val="clear" w:color="auto" w:fill="FFFFFF"/>
        </w:rPr>
        <w:t>Академический курс).</w:t>
      </w:r>
      <w:proofErr w:type="gramEnd"/>
      <w:r w:rsidRPr="00B77C16">
        <w:rPr>
          <w:rFonts w:ascii="Times New Roman" w:hAnsi="Times New Roman"/>
          <w:sz w:val="24"/>
          <w:szCs w:val="24"/>
          <w:shd w:val="clear" w:color="auto" w:fill="FFFFFF"/>
        </w:rPr>
        <w:t xml:space="preserve"> — ISBN 978-5-534-03558-2. — Текст</w:t>
      </w:r>
      <w:proofErr w:type="gramStart"/>
      <w:r w:rsidRPr="00B77C16">
        <w:rPr>
          <w:rFonts w:ascii="Times New Roman" w:hAnsi="Times New Roman"/>
          <w:sz w:val="24"/>
          <w:szCs w:val="24"/>
          <w:shd w:val="clear" w:color="auto" w:fill="FFFFFF"/>
        </w:rPr>
        <w:t xml:space="preserve"> :</w:t>
      </w:r>
      <w:proofErr w:type="gramEnd"/>
      <w:r w:rsidRPr="00B77C16">
        <w:rPr>
          <w:rFonts w:ascii="Times New Roman" w:hAnsi="Times New Roman"/>
          <w:sz w:val="24"/>
          <w:szCs w:val="24"/>
          <w:shd w:val="clear" w:color="auto" w:fill="FFFFFF"/>
        </w:rPr>
        <w:t xml:space="preserve"> электронный // ЭБС </w:t>
      </w:r>
      <w:proofErr w:type="spellStart"/>
      <w:r w:rsidRPr="00B77C16">
        <w:rPr>
          <w:rFonts w:ascii="Times New Roman" w:hAnsi="Times New Roman"/>
          <w:sz w:val="24"/>
          <w:szCs w:val="24"/>
          <w:shd w:val="clear" w:color="auto" w:fill="FFFFFF"/>
        </w:rPr>
        <w:t>Юрайт</w:t>
      </w:r>
      <w:proofErr w:type="spellEnd"/>
      <w:r w:rsidRPr="00B77C16">
        <w:rPr>
          <w:rFonts w:ascii="Times New Roman" w:hAnsi="Times New Roman"/>
          <w:sz w:val="24"/>
          <w:szCs w:val="24"/>
          <w:shd w:val="clear" w:color="auto" w:fill="FFFFFF"/>
        </w:rPr>
        <w:t xml:space="preserve"> [сайт]. — URL: </w:t>
      </w:r>
      <w:hyperlink r:id="rId64" w:tgtFrame="_blank" w:history="1">
        <w:r w:rsidRPr="00B77C16">
          <w:rPr>
            <w:rStyle w:val="af0"/>
            <w:rFonts w:ascii="Times New Roman" w:hAnsi="Times New Roman"/>
            <w:color w:val="auto"/>
            <w:sz w:val="24"/>
            <w:szCs w:val="24"/>
            <w:shd w:val="clear" w:color="auto" w:fill="FFFFFF"/>
          </w:rPr>
          <w:t>https://biblio-online.ru/bcode/433919</w:t>
        </w:r>
      </w:hyperlink>
      <w:r w:rsidRPr="00B77C16">
        <w:rPr>
          <w:rFonts w:ascii="Times New Roman" w:hAnsi="Times New Roman"/>
          <w:sz w:val="24"/>
          <w:szCs w:val="24"/>
          <w:shd w:val="clear" w:color="auto" w:fill="FFFFFF"/>
        </w:rPr>
        <w:t xml:space="preserve"> </w:t>
      </w:r>
    </w:p>
    <w:p w:rsidR="0064765E" w:rsidRPr="00B77C16"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 xml:space="preserve">7.3. Перечень учебно-методического обеспечения для самостоятельной работы </w:t>
      </w:r>
      <w:proofErr w:type="gramStart"/>
      <w:r w:rsidRPr="00A36859">
        <w:rPr>
          <w:bCs/>
          <w:i/>
          <w:iCs/>
        </w:rPr>
        <w:t>обучающихся</w:t>
      </w:r>
      <w:proofErr w:type="gramEnd"/>
      <w:r w:rsidRPr="00A36859">
        <w:rPr>
          <w:bCs/>
          <w:i/>
          <w:iCs/>
        </w:rPr>
        <w:t xml:space="preserve">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Косьмин, А.Д. Менеджмент: практикум: учеб</w:t>
      </w:r>
      <w:proofErr w:type="gramStart"/>
      <w:r w:rsidRPr="00A36859">
        <w:rPr>
          <w:rFonts w:ascii="Times New Roman" w:hAnsi="Times New Roman"/>
          <w:sz w:val="24"/>
          <w:szCs w:val="24"/>
        </w:rPr>
        <w:t>.</w:t>
      </w:r>
      <w:proofErr w:type="gramEnd"/>
      <w:r w:rsidRPr="00A36859">
        <w:rPr>
          <w:rFonts w:ascii="Times New Roman" w:hAnsi="Times New Roman"/>
          <w:sz w:val="24"/>
          <w:szCs w:val="24"/>
        </w:rPr>
        <w:t xml:space="preserve"> </w:t>
      </w:r>
      <w:proofErr w:type="gramStart"/>
      <w:r w:rsidRPr="00A36859">
        <w:rPr>
          <w:rFonts w:ascii="Times New Roman" w:hAnsi="Times New Roman"/>
          <w:sz w:val="24"/>
          <w:szCs w:val="24"/>
        </w:rPr>
        <w:t>п</w:t>
      </w:r>
      <w:proofErr w:type="gramEnd"/>
      <w:r w:rsidRPr="00A36859">
        <w:rPr>
          <w:rFonts w:ascii="Times New Roman" w:hAnsi="Times New Roman"/>
          <w:sz w:val="24"/>
          <w:szCs w:val="24"/>
        </w:rPr>
        <w:t>особие/А.Д. Косьмин, Н.В. </w:t>
      </w:r>
      <w:proofErr w:type="spellStart"/>
      <w:r w:rsidRPr="00A36859">
        <w:rPr>
          <w:rFonts w:ascii="Times New Roman" w:hAnsi="Times New Roman"/>
          <w:sz w:val="24"/>
          <w:szCs w:val="24"/>
        </w:rPr>
        <w:t>Свинтицкий</w:t>
      </w:r>
      <w:proofErr w:type="spellEnd"/>
      <w:r w:rsidRPr="00A36859">
        <w:rPr>
          <w:rFonts w:ascii="Times New Roman" w:hAnsi="Times New Roman"/>
          <w:sz w:val="24"/>
          <w:szCs w:val="24"/>
        </w:rPr>
        <w:t xml:space="preserve">,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aup</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6"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manag</w:t>
        </w:r>
        <w:proofErr w:type="spellEnd"/>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proofErr w:type="spellStart"/>
      <w:r w:rsidRPr="00A36859">
        <w:rPr>
          <w:rFonts w:ascii="Times New Roman" w:hAnsi="Times New Roman"/>
          <w:sz w:val="24"/>
          <w:szCs w:val="24"/>
          <w:lang w:val="en-US"/>
        </w:rPr>
        <w:t>xecutive</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proofErr w:type="spellStart"/>
      <w:r w:rsidRPr="00A36859">
        <w:rPr>
          <w:rFonts w:ascii="Times New Roman" w:hAnsi="Times New Roman"/>
          <w:sz w:val="24"/>
          <w:szCs w:val="24"/>
          <w:lang w:val="en-US"/>
        </w:rPr>
        <w:t>iteam</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w:t>
      </w:r>
      <w:proofErr w:type="gramStart"/>
      <w:r w:rsidRPr="00A36859">
        <w:rPr>
          <w:spacing w:val="-4"/>
        </w:rPr>
        <w:t>дств пр</w:t>
      </w:r>
      <w:proofErr w:type="gramEnd"/>
      <w:r w:rsidRPr="00A36859">
        <w:rPr>
          <w:spacing w:val="-4"/>
        </w:rPr>
        <w:t>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lastRenderedPageBreak/>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8"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9"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w:t>
      </w:r>
      <w:proofErr w:type="gramStart"/>
      <w:r w:rsidRPr="001D1781">
        <w:t>–  рейтинговый</w:t>
      </w:r>
      <w:proofErr w:type="gramEnd"/>
      <w:r w:rsidRPr="001D1781">
        <w:t xml:space="preserve">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B24EFE"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B24EFE"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B24EFE"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B24EFE"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119" w:rsidRDefault="00980119" w:rsidP="00B32C33">
      <w:r>
        <w:separator/>
      </w:r>
    </w:p>
  </w:endnote>
  <w:endnote w:type="continuationSeparator" w:id="0">
    <w:p w:rsidR="00980119" w:rsidRDefault="00980119"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B24EFE" w:rsidRDefault="00B24EFE">
        <w:pPr>
          <w:pStyle w:val="af5"/>
          <w:jc w:val="right"/>
        </w:pPr>
        <w:r>
          <w:fldChar w:fldCharType="begin"/>
        </w:r>
        <w:r>
          <w:instrText xml:space="preserve"> PAGE   \* MERGEFORMAT </w:instrText>
        </w:r>
        <w:r>
          <w:fldChar w:fldCharType="separate"/>
        </w:r>
        <w:r w:rsidR="00B77C16">
          <w:rPr>
            <w:noProof/>
          </w:rPr>
          <w:t>35</w:t>
        </w:r>
        <w:r>
          <w:rPr>
            <w:noProof/>
          </w:rPr>
          <w:fldChar w:fldCharType="end"/>
        </w:r>
      </w:p>
    </w:sdtContent>
  </w:sdt>
  <w:p w:rsidR="00B24EFE" w:rsidRDefault="00B24EF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119" w:rsidRDefault="00980119" w:rsidP="00B32C33">
      <w:r>
        <w:separator/>
      </w:r>
    </w:p>
  </w:footnote>
  <w:footnote w:type="continuationSeparator" w:id="0">
    <w:p w:rsidR="00980119" w:rsidRDefault="00980119"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373484"/>
    <w:multiLevelType w:val="hybridMultilevel"/>
    <w:tmpl w:val="3A343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3">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5">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5"/>
  </w:num>
  <w:num w:numId="3">
    <w:abstractNumId w:val="23"/>
  </w:num>
  <w:num w:numId="4">
    <w:abstractNumId w:val="6"/>
  </w:num>
  <w:num w:numId="5">
    <w:abstractNumId w:val="32"/>
  </w:num>
  <w:num w:numId="6">
    <w:abstractNumId w:val="8"/>
  </w:num>
  <w:num w:numId="7">
    <w:abstractNumId w:val="25"/>
  </w:num>
  <w:num w:numId="8">
    <w:abstractNumId w:val="29"/>
  </w:num>
  <w:num w:numId="9">
    <w:abstractNumId w:val="21"/>
  </w:num>
  <w:num w:numId="10">
    <w:abstractNumId w:val="34"/>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40"/>
  </w:num>
  <w:num w:numId="14">
    <w:abstractNumId w:val="10"/>
  </w:num>
  <w:num w:numId="15">
    <w:abstractNumId w:val="9"/>
  </w:num>
  <w:num w:numId="16">
    <w:abstractNumId w:val="31"/>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4"/>
  </w:num>
  <w:num w:numId="21">
    <w:abstractNumId w:val="7"/>
  </w:num>
  <w:num w:numId="22">
    <w:abstractNumId w:val="44"/>
  </w:num>
  <w:num w:numId="23">
    <w:abstractNumId w:val="43"/>
  </w:num>
  <w:num w:numId="24">
    <w:abstractNumId w:val="2"/>
  </w:num>
  <w:num w:numId="25">
    <w:abstractNumId w:val="16"/>
  </w:num>
  <w:num w:numId="26">
    <w:abstractNumId w:val="47"/>
  </w:num>
  <w:num w:numId="27">
    <w:abstractNumId w:val="24"/>
  </w:num>
  <w:num w:numId="28">
    <w:abstractNumId w:val="11"/>
  </w:num>
  <w:num w:numId="29">
    <w:abstractNumId w:val="37"/>
  </w:num>
  <w:num w:numId="30">
    <w:abstractNumId w:val="22"/>
  </w:num>
  <w:num w:numId="31">
    <w:abstractNumId w:val="12"/>
  </w:num>
  <w:num w:numId="32">
    <w:abstractNumId w:val="18"/>
  </w:num>
  <w:num w:numId="33">
    <w:abstractNumId w:val="39"/>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5"/>
  </w:num>
  <w:num w:numId="40">
    <w:abstractNumId w:val="13"/>
  </w:num>
  <w:num w:numId="41">
    <w:abstractNumId w:val="28"/>
  </w:num>
  <w:num w:numId="42">
    <w:abstractNumId w:val="1"/>
  </w:num>
  <w:num w:numId="43">
    <w:abstractNumId w:val="0"/>
  </w:num>
  <w:num w:numId="44">
    <w:abstractNumId w:val="38"/>
  </w:num>
  <w:num w:numId="45">
    <w:abstractNumId w:val="19"/>
  </w:num>
  <w:num w:numId="46">
    <w:abstractNumId w:val="15"/>
  </w:num>
  <w:num w:numId="47">
    <w:abstractNumId w:val="26"/>
  </w:num>
  <w:num w:numId="48">
    <w:abstractNumId w:val="33"/>
  </w:num>
  <w:num w:numId="49">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7939"/>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03"/>
    <w:rsid w:val="000845EB"/>
    <w:rsid w:val="00090B9A"/>
    <w:rsid w:val="00090C58"/>
    <w:rsid w:val="00091979"/>
    <w:rsid w:val="00091BB0"/>
    <w:rsid w:val="00091C68"/>
    <w:rsid w:val="00095DE9"/>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0D7F"/>
    <w:rsid w:val="0011363E"/>
    <w:rsid w:val="0011511E"/>
    <w:rsid w:val="0011529D"/>
    <w:rsid w:val="00115D9D"/>
    <w:rsid w:val="00116CE4"/>
    <w:rsid w:val="001178B7"/>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71C7"/>
    <w:rsid w:val="001635BB"/>
    <w:rsid w:val="00163C15"/>
    <w:rsid w:val="001647A2"/>
    <w:rsid w:val="00164B85"/>
    <w:rsid w:val="0016570C"/>
    <w:rsid w:val="0017056D"/>
    <w:rsid w:val="0017077D"/>
    <w:rsid w:val="001717B5"/>
    <w:rsid w:val="001717C2"/>
    <w:rsid w:val="001726C1"/>
    <w:rsid w:val="00174BDF"/>
    <w:rsid w:val="00175F8F"/>
    <w:rsid w:val="001770D0"/>
    <w:rsid w:val="001778D8"/>
    <w:rsid w:val="001804D5"/>
    <w:rsid w:val="00182ABF"/>
    <w:rsid w:val="00182C5C"/>
    <w:rsid w:val="00182FD4"/>
    <w:rsid w:val="001867E8"/>
    <w:rsid w:val="00187658"/>
    <w:rsid w:val="00193C49"/>
    <w:rsid w:val="001940B3"/>
    <w:rsid w:val="0019547F"/>
    <w:rsid w:val="001968A7"/>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3640"/>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57458"/>
    <w:rsid w:val="00360A4C"/>
    <w:rsid w:val="003616F3"/>
    <w:rsid w:val="0036355B"/>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794"/>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36C"/>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245"/>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56BC4"/>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2475"/>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3763"/>
    <w:rsid w:val="006C4960"/>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07A25"/>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24E"/>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64FEC"/>
    <w:rsid w:val="00971147"/>
    <w:rsid w:val="00971B67"/>
    <w:rsid w:val="00974360"/>
    <w:rsid w:val="0097488B"/>
    <w:rsid w:val="00975FDD"/>
    <w:rsid w:val="00980119"/>
    <w:rsid w:val="009840E5"/>
    <w:rsid w:val="0098413B"/>
    <w:rsid w:val="00986B0A"/>
    <w:rsid w:val="0099309B"/>
    <w:rsid w:val="00995ED9"/>
    <w:rsid w:val="00996594"/>
    <w:rsid w:val="009965DE"/>
    <w:rsid w:val="00997F3D"/>
    <w:rsid w:val="009A2B11"/>
    <w:rsid w:val="009A38C0"/>
    <w:rsid w:val="009A3C36"/>
    <w:rsid w:val="009A502D"/>
    <w:rsid w:val="009A62BA"/>
    <w:rsid w:val="009B26F5"/>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133"/>
    <w:rsid w:val="00A0170C"/>
    <w:rsid w:val="00A02AA1"/>
    <w:rsid w:val="00A04208"/>
    <w:rsid w:val="00A04D76"/>
    <w:rsid w:val="00A122B9"/>
    <w:rsid w:val="00A1385B"/>
    <w:rsid w:val="00A1684C"/>
    <w:rsid w:val="00A17292"/>
    <w:rsid w:val="00A23A0F"/>
    <w:rsid w:val="00A279F8"/>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C7"/>
    <w:rsid w:val="00AD0858"/>
    <w:rsid w:val="00AD22F6"/>
    <w:rsid w:val="00AD4EA0"/>
    <w:rsid w:val="00AD66D6"/>
    <w:rsid w:val="00AD67D6"/>
    <w:rsid w:val="00AE31D6"/>
    <w:rsid w:val="00AE3A4D"/>
    <w:rsid w:val="00AE3B6C"/>
    <w:rsid w:val="00AE50CF"/>
    <w:rsid w:val="00AE5283"/>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4EFE"/>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77C16"/>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4F95"/>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37B4"/>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B6434"/>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65ED"/>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183"/>
    <w:rsid w:val="00D81E0C"/>
    <w:rsid w:val="00D8230F"/>
    <w:rsid w:val="00D82575"/>
    <w:rsid w:val="00D85A94"/>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32E3"/>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4981" TargetMode="External"/><Relationship Id="rId18" Type="http://schemas.openxmlformats.org/officeDocument/2006/relationships/hyperlink" Target="http://biblioclub.ru/index.php?page=book&amp;id=115014" TargetMode="External"/><Relationship Id="rId26" Type="http://schemas.openxmlformats.org/officeDocument/2006/relationships/hyperlink" Target="http://biblioclub.ru/index.php?page=book&amp;id=450722" TargetMode="External"/><Relationship Id="rId39" Type="http://schemas.openxmlformats.org/officeDocument/2006/relationships/hyperlink" Target="http://biblioclub.ru/index.php?page=book&amp;id=497293" TargetMode="External"/><Relationship Id="rId21" Type="http://schemas.openxmlformats.org/officeDocument/2006/relationships/hyperlink" Target="http://www.dis.ru/manag/" TargetMode="External"/><Relationship Id="rId34" Type="http://schemas.openxmlformats.org/officeDocument/2006/relationships/hyperlink" Target="https://biblio-online.ru/bcode/399283" TargetMode="External"/><Relationship Id="rId42" Type="http://schemas.openxmlformats.org/officeDocument/2006/relationships/hyperlink" Target="http://biblioclub.ru/index.php?page=book&amp;id=115014" TargetMode="External"/><Relationship Id="rId47" Type="http://schemas.openxmlformats.org/officeDocument/2006/relationships/hyperlink" Target="http://uisrussia.msu.ru/docs/ips/n/access_levels.htm" TargetMode="External"/><Relationship Id="rId50" Type="http://schemas.openxmlformats.org/officeDocument/2006/relationships/hyperlink" Target="https://biblio-online.ru/bcode/437296" TargetMode="External"/><Relationship Id="rId55" Type="http://schemas.openxmlformats.org/officeDocument/2006/relationships/hyperlink" Target="http://www.elibrary.ru/agreement.asp" TargetMode="External"/><Relationship Id="rId63" Type="http://schemas.openxmlformats.org/officeDocument/2006/relationships/hyperlink" Target="https://biblio-online.ru/bcode/431755" TargetMode="External"/><Relationship Id="rId68" Type="http://schemas.openxmlformats.org/officeDocument/2006/relationships/hyperlink" Target="http://uisrussia.msu.ru/docs/ips/n/access_levels.htm"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497295" TargetMode="External"/><Relationship Id="rId29" Type="http://schemas.openxmlformats.org/officeDocument/2006/relationships/hyperlink" Target="https://biblio-online.ru/bcode/39915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vipbook.info/nauka-i-ucheba/menedgment/" TargetMode="External"/><Relationship Id="rId32" Type="http://schemas.openxmlformats.org/officeDocument/2006/relationships/hyperlink" Target="https://biblio-online.ru/bcode/398865" TargetMode="External"/><Relationship Id="rId37" Type="http://schemas.openxmlformats.org/officeDocument/2006/relationships/hyperlink" Target="http://biblioclub.ru/index.php?page=book&amp;id=114981" TargetMode="External"/><Relationship Id="rId40" Type="http://schemas.openxmlformats.org/officeDocument/2006/relationships/hyperlink" Target="http://biblioclub.ru/index.php?page=book&amp;id=497295" TargetMode="External"/><Relationship Id="rId45" Type="http://schemas.openxmlformats.org/officeDocument/2006/relationships/hyperlink" Target="http://www.dis.ru/manag/" TargetMode="External"/><Relationship Id="rId53" Type="http://schemas.openxmlformats.org/officeDocument/2006/relationships/hyperlink" Target="https://biblio-online.ru/bcode/437155" TargetMode="External"/><Relationship Id="rId58" Type="http://schemas.openxmlformats.org/officeDocument/2006/relationships/hyperlink" Target="https://biblio-online.ru/bcode/431837" TargetMode="External"/><Relationship Id="rId66" Type="http://schemas.openxmlformats.org/officeDocument/2006/relationships/hyperlink" Target="http://www.dis.ru/manag/" TargetMode="External"/><Relationship Id="rId5" Type="http://schemas.openxmlformats.org/officeDocument/2006/relationships/settings" Target="settings.xml"/><Relationship Id="rId15" Type="http://schemas.openxmlformats.org/officeDocument/2006/relationships/hyperlink" Target="http://biblioclub.ru/index.php?page=book&amp;id=497293" TargetMode="External"/><Relationship Id="rId23" Type="http://schemas.openxmlformats.org/officeDocument/2006/relationships/hyperlink" Target="http://uisrussia.msu.ru/docs/ips/n/access_levels.htm" TargetMode="External"/><Relationship Id="rId28" Type="http://schemas.openxmlformats.org/officeDocument/2006/relationships/hyperlink" Target="http://biblioclub.ru/index.php?page=book&amp;id=450723" TargetMode="External"/><Relationship Id="rId36" Type="http://schemas.openxmlformats.org/officeDocument/2006/relationships/hyperlink" Target="http://biblioclub.ru/index.php?page=book&amp;id=452815" TargetMode="External"/><Relationship Id="rId49" Type="http://schemas.openxmlformats.org/officeDocument/2006/relationships/hyperlink" Target="https://biblio-online.ru/bcode/434158" TargetMode="External"/><Relationship Id="rId57" Type="http://schemas.openxmlformats.org/officeDocument/2006/relationships/hyperlink" Target="http://vipbook.info/nauka-i-ucheba/menedgment/" TargetMode="External"/><Relationship Id="rId61" Type="http://schemas.openxmlformats.org/officeDocument/2006/relationships/hyperlink" Target="https://biblio-online.ru/bcode/444153" TargetMode="External"/><Relationship Id="rId10" Type="http://schemas.openxmlformats.org/officeDocument/2006/relationships/image" Target="media/image2.jpeg"/><Relationship Id="rId19" Type="http://schemas.openxmlformats.org/officeDocument/2006/relationships/hyperlink" Target="http://biblioclub.ru/index.php?page=book&amp;id=115011" TargetMode="External"/><Relationship Id="rId31" Type="http://schemas.openxmlformats.org/officeDocument/2006/relationships/hyperlink" Target="http://biblioclub.ru/index.php?page=book&amp;id=480900" TargetMode="External"/><Relationship Id="rId44" Type="http://schemas.openxmlformats.org/officeDocument/2006/relationships/hyperlink" Target="http://www.aup.ru" TargetMode="External"/><Relationship Id="rId52" Type="http://schemas.openxmlformats.org/officeDocument/2006/relationships/hyperlink" Target="https://biblio-online.ru/bcode/441483" TargetMode="External"/><Relationship Id="rId60" Type="http://schemas.openxmlformats.org/officeDocument/2006/relationships/hyperlink" Target="https://biblio-online.ru/bcode/432034" TargetMode="External"/><Relationship Id="rId65" Type="http://schemas.openxmlformats.org/officeDocument/2006/relationships/hyperlink" Target="http://www.aup.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iblioclub.ru/index.php?page=book&amp;id=118632" TargetMode="External"/><Relationship Id="rId22" Type="http://schemas.openxmlformats.org/officeDocument/2006/relationships/hyperlink" Target="http://www.elibrary.ru/agreement.asp" TargetMode="External"/><Relationship Id="rId27" Type="http://schemas.openxmlformats.org/officeDocument/2006/relationships/hyperlink" Target="http://biblioclub.ru/index.php?page=book&amp;id=454084" TargetMode="External"/><Relationship Id="rId30" Type="http://schemas.openxmlformats.org/officeDocument/2006/relationships/hyperlink" Target="http://biblioclub.ru/index.php?page=book&amp;id=484988" TargetMode="External"/><Relationship Id="rId35" Type="http://schemas.openxmlformats.org/officeDocument/2006/relationships/hyperlink" Target="https://biblio-online.ru/bcode/433159" TargetMode="External"/><Relationship Id="rId43" Type="http://schemas.openxmlformats.org/officeDocument/2006/relationships/hyperlink" Target="http://biblioclub.ru/index.php?page=book&amp;id=115011" TargetMode="External"/><Relationship Id="rId48" Type="http://schemas.openxmlformats.org/officeDocument/2006/relationships/hyperlink" Target="http://vipbook.info/nauka-i-ucheba/menedgment/" TargetMode="External"/><Relationship Id="rId56" Type="http://schemas.openxmlformats.org/officeDocument/2006/relationships/hyperlink" Target="http://uisrussia.msu.ru/docs/ips/n/access_levels.htm" TargetMode="External"/><Relationship Id="rId64" Type="http://schemas.openxmlformats.org/officeDocument/2006/relationships/hyperlink" Target="https://biblio-online.ru/bcode/433919" TargetMode="External"/><Relationship Id="rId69" Type="http://schemas.openxmlformats.org/officeDocument/2006/relationships/hyperlink" Target="http://vipbook.info/nauka-i-ucheba/menedgment/" TargetMode="External"/><Relationship Id="rId8" Type="http://schemas.openxmlformats.org/officeDocument/2006/relationships/endnotes" Target="endnotes.xml"/><Relationship Id="rId51" Type="http://schemas.openxmlformats.org/officeDocument/2006/relationships/hyperlink" Target="https://biblio-online.ru/bcode/428562" TargetMode="External"/><Relationship Id="rId3" Type="http://schemas.openxmlformats.org/officeDocument/2006/relationships/styles" Target="styles.xml"/><Relationship Id="rId12" Type="http://schemas.openxmlformats.org/officeDocument/2006/relationships/hyperlink" Target="http://biblioclub.ru/index.php?page=book&amp;id=452815" TargetMode="External"/><Relationship Id="rId17" Type="http://schemas.openxmlformats.org/officeDocument/2006/relationships/hyperlink" Target="http://biblioclub.ru/index.php?page=book&amp;id=452863" TargetMode="External"/><Relationship Id="rId25" Type="http://schemas.openxmlformats.org/officeDocument/2006/relationships/hyperlink" Target="http://biblioclub.ru/index.php?page=book&amp;id=453290" TargetMode="External"/><Relationship Id="rId33" Type="http://schemas.openxmlformats.org/officeDocument/2006/relationships/hyperlink" Target="http://biblioclub.ru/index.php?page=book&amp;id=275276" TargetMode="External"/><Relationship Id="rId38" Type="http://schemas.openxmlformats.org/officeDocument/2006/relationships/hyperlink" Target="http://biblioclub.ru/index.php?page=book&amp;id=118632" TargetMode="External"/><Relationship Id="rId46" Type="http://schemas.openxmlformats.org/officeDocument/2006/relationships/hyperlink" Target="http://www.elibrary.ru/agreement.asp" TargetMode="External"/><Relationship Id="rId59" Type="http://schemas.openxmlformats.org/officeDocument/2006/relationships/hyperlink" Target="https://biblio-online.ru/bcode/432840" TargetMode="External"/><Relationship Id="rId67" Type="http://schemas.openxmlformats.org/officeDocument/2006/relationships/hyperlink" Target="http://www.elibrary.ru/agreement.asp" TargetMode="External"/><Relationship Id="rId20" Type="http://schemas.openxmlformats.org/officeDocument/2006/relationships/hyperlink" Target="http://www.aup.ru" TargetMode="External"/><Relationship Id="rId41" Type="http://schemas.openxmlformats.org/officeDocument/2006/relationships/hyperlink" Target="http://biblioclub.ru/index.php?page=book&amp;id=452863" TargetMode="External"/><Relationship Id="rId54" Type="http://schemas.openxmlformats.org/officeDocument/2006/relationships/hyperlink" Target="http://www.aup.ru" TargetMode="External"/><Relationship Id="rId62" Type="http://schemas.openxmlformats.org/officeDocument/2006/relationships/hyperlink" Target="https://biblio-online.ru/bcode/432942"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C11B-ECF1-43EC-9ED8-7FCFE731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39</Pages>
  <Words>11194</Words>
  <Characters>63812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74857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Andryshina, Natalya</cp:lastModifiedBy>
  <cp:revision>16</cp:revision>
  <cp:lastPrinted>2019-10-20T16:50:00Z</cp:lastPrinted>
  <dcterms:created xsi:type="dcterms:W3CDTF">2019-10-11T12:24:00Z</dcterms:created>
  <dcterms:modified xsi:type="dcterms:W3CDTF">2019-10-20T16:52:00Z</dcterms:modified>
</cp:coreProperties>
</file>